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64B1" w:rsidRDefault="005A5210" w:rsidP="007D26D2">
      <w:pPr>
        <w:pStyle w:val="1"/>
        <w:keepNext w:val="0"/>
        <w:widowControl w:val="0"/>
        <w:autoSpaceDE w:val="0"/>
        <w:autoSpaceDN w:val="0"/>
        <w:adjustRightInd w:val="0"/>
        <w:jc w:val="center"/>
      </w:pPr>
      <w:r>
        <w:t xml:space="preserve"> </w:t>
      </w:r>
      <w:r w:rsidR="00AF64B1">
        <w:t>ВЫБОР АЛЬТЕРНАТИВ</w:t>
      </w:r>
    </w:p>
    <w:p w:rsidR="00AF64B1" w:rsidRPr="00AF64B1" w:rsidRDefault="00AF64B1" w:rsidP="007D26D2"/>
    <w:p w:rsidR="00AF64B1" w:rsidRPr="00C0367E" w:rsidRDefault="00AF64B1" w:rsidP="007D26D2">
      <w:pPr>
        <w:tabs>
          <w:tab w:val="left" w:pos="993"/>
        </w:tabs>
        <w:ind w:firstLine="567"/>
        <w:jc w:val="both"/>
        <w:rPr>
          <w:b/>
          <w:bCs/>
          <w:color w:val="000000"/>
          <w:spacing w:val="20"/>
          <w:sz w:val="28"/>
          <w:szCs w:val="28"/>
        </w:rPr>
      </w:pPr>
      <w:r w:rsidRPr="00C0367E">
        <w:rPr>
          <w:b/>
          <w:bCs/>
          <w:color w:val="000000"/>
          <w:spacing w:val="20"/>
          <w:sz w:val="28"/>
          <w:szCs w:val="28"/>
        </w:rPr>
        <w:t xml:space="preserve">Задача </w:t>
      </w:r>
      <w:r>
        <w:rPr>
          <w:b/>
          <w:bCs/>
          <w:color w:val="000000"/>
          <w:spacing w:val="20"/>
          <w:sz w:val="28"/>
          <w:szCs w:val="28"/>
        </w:rPr>
        <w:t>1</w:t>
      </w:r>
    </w:p>
    <w:p w:rsidR="00AF64B1" w:rsidRPr="00AF64B1" w:rsidRDefault="00AF64B1" w:rsidP="007D26D2">
      <w:pPr>
        <w:pStyle w:val="a3"/>
        <w:widowControl w:val="0"/>
        <w:ind w:left="0" w:firstLine="567"/>
        <w:jc w:val="both"/>
        <w:rPr>
          <w:szCs w:val="28"/>
        </w:rPr>
      </w:pPr>
      <w:r w:rsidRPr="00AF64B1">
        <w:rPr>
          <w:szCs w:val="28"/>
        </w:rPr>
        <w:t>На основе данных Агентства Республики Казахстан по статистике провести типологизацию областей Республики Казахстан по шести показателям социально-экономического развития областей Республики Казахстан в 201.. году, образовав 4 группы. В качестве методики исследования выберите многомерный сравнительный анализ. Сделайте выводы по результатам расчетов.</w:t>
      </w:r>
    </w:p>
    <w:p w:rsidR="00AF64B1" w:rsidRPr="00AF64B1" w:rsidRDefault="00AF64B1" w:rsidP="007D26D2">
      <w:pPr>
        <w:pStyle w:val="a3"/>
        <w:widowControl w:val="0"/>
        <w:ind w:left="0" w:firstLine="567"/>
        <w:jc w:val="both"/>
        <w:rPr>
          <w:szCs w:val="28"/>
        </w:rPr>
      </w:pPr>
      <w:r w:rsidRPr="00AF64B1">
        <w:rPr>
          <w:szCs w:val="28"/>
        </w:rPr>
        <w:t>Применение данной методики рассмотрим на примере расчета рейтинговых оценок шести предприятий по пяти показателям их производственно-хозяйственной деятельности.</w:t>
      </w:r>
    </w:p>
    <w:p w:rsidR="00AF64B1" w:rsidRPr="00AF64B1" w:rsidRDefault="00AF64B1" w:rsidP="007D26D2">
      <w:pPr>
        <w:pStyle w:val="a3"/>
        <w:widowControl w:val="0"/>
        <w:ind w:left="0" w:firstLine="567"/>
        <w:jc w:val="both"/>
        <w:rPr>
          <w:szCs w:val="28"/>
        </w:rPr>
      </w:pPr>
      <w:r w:rsidRPr="00AF64B1">
        <w:rPr>
          <w:b/>
          <w:szCs w:val="28"/>
        </w:rPr>
        <w:t>Этап 1</w:t>
      </w:r>
      <w:r w:rsidRPr="00AF64B1">
        <w:rPr>
          <w:szCs w:val="28"/>
        </w:rPr>
        <w:t xml:space="preserve">. Обосновывается система показателей, по которым будут оцениваться результаты деятельности и формируется матрица исходных  данных (таблица 1). </w:t>
      </w:r>
    </w:p>
    <w:p w:rsidR="00AF64B1" w:rsidRPr="00AF64B1" w:rsidRDefault="00AF64B1" w:rsidP="007D26D2">
      <w:pPr>
        <w:pStyle w:val="a3"/>
        <w:widowControl w:val="0"/>
        <w:ind w:left="0"/>
        <w:jc w:val="both"/>
        <w:rPr>
          <w:szCs w:val="28"/>
        </w:rPr>
      </w:pPr>
    </w:p>
    <w:p w:rsidR="00AF64B1" w:rsidRPr="00AF64B1" w:rsidRDefault="00AF64B1" w:rsidP="007D26D2">
      <w:pPr>
        <w:pStyle w:val="a3"/>
        <w:widowControl w:val="0"/>
        <w:ind w:left="0"/>
        <w:jc w:val="both"/>
        <w:rPr>
          <w:szCs w:val="28"/>
        </w:rPr>
      </w:pPr>
      <w:r w:rsidRPr="00AF64B1">
        <w:rPr>
          <w:szCs w:val="28"/>
        </w:rPr>
        <w:t>Таблица 1 – Матрица исходных данных</w:t>
      </w:r>
    </w:p>
    <w:tbl>
      <w:tblPr>
        <w:tblW w:w="1037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52"/>
        <w:gridCol w:w="1563"/>
        <w:gridCol w:w="1564"/>
        <w:gridCol w:w="1564"/>
        <w:gridCol w:w="1564"/>
        <w:gridCol w:w="1564"/>
      </w:tblGrid>
      <w:tr w:rsidR="00AF64B1" w:rsidRPr="00443138" w:rsidTr="007D26D2">
        <w:trPr>
          <w:cantSplit/>
          <w:trHeight w:val="2044"/>
        </w:trPr>
        <w:tc>
          <w:tcPr>
            <w:tcW w:w="2552" w:type="dxa"/>
            <w:vMerge w:val="restart"/>
          </w:tcPr>
          <w:p w:rsidR="00AF64B1" w:rsidRPr="00443138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563" w:type="dxa"/>
            <w:textDirection w:val="btLr"/>
            <w:vAlign w:val="center"/>
          </w:tcPr>
          <w:p w:rsidR="00AF64B1" w:rsidRPr="00443138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Запас безубыточности, %</w:t>
            </w:r>
          </w:p>
        </w:tc>
        <w:tc>
          <w:tcPr>
            <w:tcW w:w="1564" w:type="dxa"/>
            <w:textDirection w:val="btLr"/>
            <w:vAlign w:val="center"/>
          </w:tcPr>
          <w:p w:rsidR="00AF64B1" w:rsidRPr="00443138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Коэффициент ликвидности</w:t>
            </w:r>
          </w:p>
        </w:tc>
        <w:tc>
          <w:tcPr>
            <w:tcW w:w="1564" w:type="dxa"/>
            <w:textDirection w:val="btLr"/>
            <w:vAlign w:val="center"/>
          </w:tcPr>
          <w:p w:rsidR="00AF64B1" w:rsidRPr="00443138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Коэффициент оборачиваемости</w:t>
            </w:r>
          </w:p>
        </w:tc>
        <w:tc>
          <w:tcPr>
            <w:tcW w:w="1564" w:type="dxa"/>
            <w:textDirection w:val="btLr"/>
            <w:vAlign w:val="center"/>
          </w:tcPr>
          <w:p w:rsidR="00AF64B1" w:rsidRPr="00443138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Рентабельность продаж, %</w:t>
            </w:r>
          </w:p>
        </w:tc>
        <w:tc>
          <w:tcPr>
            <w:tcW w:w="1564" w:type="dxa"/>
            <w:textDirection w:val="btLr"/>
            <w:vAlign w:val="center"/>
          </w:tcPr>
          <w:p w:rsidR="00AF64B1" w:rsidRPr="00443138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собственного капитала в сумме текущих активов</w:t>
            </w:r>
          </w:p>
        </w:tc>
      </w:tr>
      <w:tr w:rsidR="00AF64B1" w:rsidRPr="00443138" w:rsidTr="007D26D2">
        <w:trPr>
          <w:cantSplit/>
          <w:trHeight w:val="269"/>
        </w:trPr>
        <w:tc>
          <w:tcPr>
            <w:tcW w:w="2552" w:type="dxa"/>
            <w:vMerge/>
          </w:tcPr>
          <w:p w:rsidR="00AF64B1" w:rsidRDefault="00AF64B1" w:rsidP="007D26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 w:rsidR="00AF64B1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4" w:type="dxa"/>
            <w:vAlign w:val="center"/>
          </w:tcPr>
          <w:p w:rsidR="00AF64B1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4" w:type="dxa"/>
            <w:vAlign w:val="center"/>
          </w:tcPr>
          <w:p w:rsidR="00AF64B1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64" w:type="dxa"/>
            <w:vAlign w:val="center"/>
          </w:tcPr>
          <w:p w:rsidR="00AF64B1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4" w:type="dxa"/>
            <w:vAlign w:val="center"/>
          </w:tcPr>
          <w:p w:rsidR="00AF64B1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AF64B1" w:rsidRPr="001C6C74" w:rsidTr="007D26D2">
        <w:trPr>
          <w:trHeight w:val="269"/>
        </w:trPr>
        <w:tc>
          <w:tcPr>
            <w:tcW w:w="2552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 w:rsidRPr="001C6C74">
              <w:rPr>
                <w:sz w:val="24"/>
                <w:szCs w:val="24"/>
              </w:rPr>
              <w:t>1</w:t>
            </w:r>
          </w:p>
        </w:tc>
        <w:tc>
          <w:tcPr>
            <w:tcW w:w="1563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 w:rsidRPr="001C6C74">
              <w:rPr>
                <w:sz w:val="24"/>
                <w:szCs w:val="24"/>
              </w:rPr>
              <w:t>22</w:t>
            </w:r>
          </w:p>
        </w:tc>
        <w:tc>
          <w:tcPr>
            <w:tcW w:w="1564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 w:rsidRPr="001C6C74">
              <w:rPr>
                <w:sz w:val="24"/>
                <w:szCs w:val="24"/>
              </w:rPr>
              <w:t>1,9</w:t>
            </w:r>
          </w:p>
        </w:tc>
        <w:tc>
          <w:tcPr>
            <w:tcW w:w="1564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2,1</w:t>
            </w:r>
          </w:p>
        </w:tc>
        <w:tc>
          <w:tcPr>
            <w:tcW w:w="1564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564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AF64B1" w:rsidRPr="001C6C74" w:rsidTr="007D26D2">
        <w:trPr>
          <w:trHeight w:val="269"/>
        </w:trPr>
        <w:tc>
          <w:tcPr>
            <w:tcW w:w="2552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 w:rsidRPr="001C6C74">
              <w:rPr>
                <w:sz w:val="24"/>
                <w:szCs w:val="24"/>
              </w:rPr>
              <w:t>2</w:t>
            </w:r>
          </w:p>
        </w:tc>
        <w:tc>
          <w:tcPr>
            <w:tcW w:w="1563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 w:rsidRPr="001C6C74">
              <w:rPr>
                <w:sz w:val="24"/>
                <w:szCs w:val="24"/>
              </w:rPr>
              <w:t>30</w:t>
            </w:r>
          </w:p>
        </w:tc>
        <w:tc>
          <w:tcPr>
            <w:tcW w:w="1564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 w:rsidRPr="001C6C74">
              <w:rPr>
                <w:sz w:val="24"/>
                <w:szCs w:val="24"/>
              </w:rPr>
              <w:t>1,5</w:t>
            </w:r>
          </w:p>
        </w:tc>
        <w:tc>
          <w:tcPr>
            <w:tcW w:w="1564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1564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564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AF64B1" w:rsidRPr="001C6C74" w:rsidTr="007D26D2">
        <w:trPr>
          <w:trHeight w:val="257"/>
        </w:trPr>
        <w:tc>
          <w:tcPr>
            <w:tcW w:w="2552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 w:rsidRPr="001C6C74">
              <w:rPr>
                <w:sz w:val="24"/>
                <w:szCs w:val="24"/>
              </w:rPr>
              <w:t>3</w:t>
            </w:r>
          </w:p>
        </w:tc>
        <w:tc>
          <w:tcPr>
            <w:tcW w:w="1563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 w:rsidRPr="001C6C74">
              <w:rPr>
                <w:sz w:val="24"/>
                <w:szCs w:val="24"/>
              </w:rPr>
              <w:t>25</w:t>
            </w:r>
          </w:p>
        </w:tc>
        <w:tc>
          <w:tcPr>
            <w:tcW w:w="1564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 w:rsidRPr="001C6C74">
              <w:rPr>
                <w:sz w:val="24"/>
                <w:szCs w:val="24"/>
              </w:rPr>
              <w:t>1,8</w:t>
            </w:r>
          </w:p>
        </w:tc>
        <w:tc>
          <w:tcPr>
            <w:tcW w:w="1564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1564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564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AF64B1" w:rsidRPr="001C6C74" w:rsidTr="007D26D2">
        <w:trPr>
          <w:trHeight w:val="269"/>
        </w:trPr>
        <w:tc>
          <w:tcPr>
            <w:tcW w:w="2552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 w:rsidRPr="001C6C74">
              <w:rPr>
                <w:sz w:val="24"/>
                <w:szCs w:val="24"/>
              </w:rPr>
              <w:t>4</w:t>
            </w:r>
          </w:p>
        </w:tc>
        <w:tc>
          <w:tcPr>
            <w:tcW w:w="1563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 w:rsidRPr="001C6C74">
              <w:rPr>
                <w:sz w:val="24"/>
                <w:szCs w:val="24"/>
              </w:rPr>
              <w:t>52</w:t>
            </w:r>
          </w:p>
        </w:tc>
        <w:tc>
          <w:tcPr>
            <w:tcW w:w="1564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 w:rsidRPr="001C6C74">
              <w:rPr>
                <w:sz w:val="24"/>
                <w:szCs w:val="24"/>
              </w:rPr>
              <w:t>1,3</w:t>
            </w:r>
          </w:p>
        </w:tc>
        <w:tc>
          <w:tcPr>
            <w:tcW w:w="1564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2,7</w:t>
            </w:r>
          </w:p>
        </w:tc>
        <w:tc>
          <w:tcPr>
            <w:tcW w:w="1564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564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 w:rsidR="00AF64B1" w:rsidRPr="001C6C74" w:rsidTr="007D26D2">
        <w:trPr>
          <w:trHeight w:val="269"/>
        </w:trPr>
        <w:tc>
          <w:tcPr>
            <w:tcW w:w="2552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 w:rsidRPr="001C6C74">
              <w:rPr>
                <w:sz w:val="24"/>
                <w:szCs w:val="24"/>
              </w:rPr>
              <w:t>5</w:t>
            </w:r>
          </w:p>
        </w:tc>
        <w:tc>
          <w:tcPr>
            <w:tcW w:w="1563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 w:rsidRPr="001C6C74">
              <w:rPr>
                <w:sz w:val="24"/>
                <w:szCs w:val="24"/>
              </w:rPr>
              <w:t>41</w:t>
            </w:r>
          </w:p>
        </w:tc>
        <w:tc>
          <w:tcPr>
            <w:tcW w:w="1564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 w:rsidRPr="001C6C74">
              <w:rPr>
                <w:sz w:val="24"/>
                <w:szCs w:val="24"/>
              </w:rPr>
              <w:t>1,6</w:t>
            </w:r>
          </w:p>
        </w:tc>
        <w:tc>
          <w:tcPr>
            <w:tcW w:w="1564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</w:t>
            </w:r>
          </w:p>
        </w:tc>
        <w:tc>
          <w:tcPr>
            <w:tcW w:w="1564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564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AF64B1" w:rsidRPr="001C6C74" w:rsidTr="007D26D2">
        <w:trPr>
          <w:trHeight w:val="269"/>
        </w:trPr>
        <w:tc>
          <w:tcPr>
            <w:tcW w:w="2552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 w:rsidRPr="001C6C74">
              <w:rPr>
                <w:sz w:val="24"/>
                <w:szCs w:val="24"/>
              </w:rPr>
              <w:t>6</w:t>
            </w:r>
          </w:p>
        </w:tc>
        <w:tc>
          <w:tcPr>
            <w:tcW w:w="1563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 w:rsidRPr="001C6C74">
              <w:rPr>
                <w:sz w:val="24"/>
                <w:szCs w:val="24"/>
              </w:rPr>
              <w:t>35</w:t>
            </w:r>
          </w:p>
        </w:tc>
        <w:tc>
          <w:tcPr>
            <w:tcW w:w="1564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 w:rsidRPr="001C6C74">
              <w:rPr>
                <w:sz w:val="24"/>
                <w:szCs w:val="24"/>
              </w:rPr>
              <w:t>1,4</w:t>
            </w:r>
          </w:p>
        </w:tc>
        <w:tc>
          <w:tcPr>
            <w:tcW w:w="1564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</w:t>
            </w:r>
          </w:p>
        </w:tc>
        <w:tc>
          <w:tcPr>
            <w:tcW w:w="1564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564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AF64B1" w:rsidRPr="009C0DA7" w:rsidTr="007D26D2">
        <w:trPr>
          <w:trHeight w:val="1090"/>
        </w:trPr>
        <w:tc>
          <w:tcPr>
            <w:tcW w:w="2552" w:type="dxa"/>
          </w:tcPr>
          <w:p w:rsidR="00AF64B1" w:rsidRDefault="00AF64B1" w:rsidP="007D26D2">
            <w:pPr>
              <w:jc w:val="center"/>
              <w:rPr>
                <w:sz w:val="24"/>
                <w:szCs w:val="24"/>
              </w:rPr>
            </w:pPr>
            <w:r w:rsidRPr="00443138">
              <w:rPr>
                <w:sz w:val="24"/>
                <w:szCs w:val="24"/>
              </w:rPr>
              <w:t xml:space="preserve">Весовой коэффициент (показывает важность показателя) изменяется </w:t>
            </w:r>
          </w:p>
          <w:p w:rsidR="00AF64B1" w:rsidRPr="00443138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1-2</w:t>
            </w:r>
          </w:p>
        </w:tc>
        <w:tc>
          <w:tcPr>
            <w:tcW w:w="1563" w:type="dxa"/>
          </w:tcPr>
          <w:p w:rsidR="00AF64B1" w:rsidRPr="009C0DA7" w:rsidRDefault="00AF64B1" w:rsidP="007D26D2">
            <w:pPr>
              <w:jc w:val="center"/>
              <w:rPr>
                <w:sz w:val="24"/>
                <w:szCs w:val="24"/>
              </w:rPr>
            </w:pPr>
            <w:r w:rsidRPr="009C0DA7">
              <w:rPr>
                <w:sz w:val="24"/>
                <w:szCs w:val="24"/>
              </w:rPr>
              <w:t>2,0</w:t>
            </w:r>
          </w:p>
        </w:tc>
        <w:tc>
          <w:tcPr>
            <w:tcW w:w="1564" w:type="dxa"/>
          </w:tcPr>
          <w:p w:rsidR="00AF64B1" w:rsidRPr="009C0DA7" w:rsidRDefault="00AF64B1" w:rsidP="007D26D2">
            <w:pPr>
              <w:jc w:val="center"/>
              <w:rPr>
                <w:sz w:val="24"/>
                <w:szCs w:val="24"/>
              </w:rPr>
            </w:pPr>
            <w:r w:rsidRPr="009C0DA7">
              <w:rPr>
                <w:sz w:val="24"/>
                <w:szCs w:val="24"/>
              </w:rPr>
              <w:t>1,0</w:t>
            </w:r>
          </w:p>
        </w:tc>
        <w:tc>
          <w:tcPr>
            <w:tcW w:w="1564" w:type="dxa"/>
          </w:tcPr>
          <w:p w:rsidR="00AF64B1" w:rsidRPr="009C0DA7" w:rsidRDefault="00AF64B1" w:rsidP="007D26D2">
            <w:pPr>
              <w:jc w:val="center"/>
              <w:rPr>
                <w:sz w:val="24"/>
                <w:szCs w:val="24"/>
              </w:rPr>
            </w:pPr>
            <w:r w:rsidRPr="009C0DA7">
              <w:rPr>
                <w:sz w:val="24"/>
                <w:szCs w:val="24"/>
              </w:rPr>
              <w:t>1,5</w:t>
            </w:r>
          </w:p>
        </w:tc>
        <w:tc>
          <w:tcPr>
            <w:tcW w:w="1564" w:type="dxa"/>
          </w:tcPr>
          <w:p w:rsidR="00AF64B1" w:rsidRPr="009C0DA7" w:rsidRDefault="00AF64B1" w:rsidP="007D26D2">
            <w:pPr>
              <w:jc w:val="center"/>
              <w:rPr>
                <w:sz w:val="24"/>
                <w:szCs w:val="24"/>
              </w:rPr>
            </w:pPr>
            <w:r w:rsidRPr="009C0DA7">
              <w:rPr>
                <w:sz w:val="24"/>
                <w:szCs w:val="24"/>
              </w:rPr>
              <w:t>1,3</w:t>
            </w:r>
          </w:p>
        </w:tc>
        <w:tc>
          <w:tcPr>
            <w:tcW w:w="1564" w:type="dxa"/>
          </w:tcPr>
          <w:p w:rsidR="00AF64B1" w:rsidRPr="009C0DA7" w:rsidRDefault="00AF64B1" w:rsidP="007D26D2">
            <w:pPr>
              <w:jc w:val="center"/>
              <w:rPr>
                <w:sz w:val="24"/>
                <w:szCs w:val="24"/>
              </w:rPr>
            </w:pPr>
            <w:r w:rsidRPr="009C0DA7">
              <w:rPr>
                <w:sz w:val="24"/>
                <w:szCs w:val="24"/>
              </w:rPr>
              <w:t>1,8</w:t>
            </w:r>
          </w:p>
        </w:tc>
      </w:tr>
    </w:tbl>
    <w:p w:rsidR="00AF64B1" w:rsidRPr="00AF64B1" w:rsidRDefault="00AF64B1" w:rsidP="007D26D2">
      <w:pPr>
        <w:pStyle w:val="a3"/>
        <w:widowControl w:val="0"/>
        <w:ind w:left="0"/>
        <w:jc w:val="both"/>
        <w:rPr>
          <w:szCs w:val="28"/>
        </w:rPr>
      </w:pPr>
    </w:p>
    <w:p w:rsidR="00AF64B1" w:rsidRPr="00AF64B1" w:rsidRDefault="00AF64B1" w:rsidP="007D26D2">
      <w:pPr>
        <w:pStyle w:val="a3"/>
        <w:widowControl w:val="0"/>
        <w:ind w:left="0" w:firstLine="567"/>
        <w:jc w:val="both"/>
        <w:rPr>
          <w:szCs w:val="28"/>
        </w:rPr>
      </w:pPr>
      <w:r w:rsidRPr="00AF64B1">
        <w:rPr>
          <w:szCs w:val="28"/>
        </w:rPr>
        <w:t>Весовой коэффициент устанавливается самим магистрантом исходя из его собственных наблюдений (наиболее важный показатель – 2, менее важный – 1,8, средней важности – 1,5, не важный – 1,3, наименее важный – 1,0).</w:t>
      </w:r>
    </w:p>
    <w:p w:rsidR="00AF64B1" w:rsidRDefault="00AF64B1" w:rsidP="007D26D2">
      <w:pPr>
        <w:pStyle w:val="a3"/>
        <w:widowControl w:val="0"/>
        <w:ind w:left="0" w:firstLine="567"/>
        <w:jc w:val="both"/>
        <w:rPr>
          <w:szCs w:val="28"/>
        </w:rPr>
      </w:pPr>
      <w:r w:rsidRPr="00AF64B1">
        <w:rPr>
          <w:b/>
          <w:szCs w:val="28"/>
        </w:rPr>
        <w:t>Этап 2</w:t>
      </w:r>
      <w:r w:rsidRPr="00AF64B1">
        <w:rPr>
          <w:szCs w:val="28"/>
        </w:rPr>
        <w:t>. В таблице 1 в каждой графе определяется максимальный элемент, который принимается за единицу. Затем элементы этой графы (</w:t>
      </w:r>
      <w:r w:rsidRPr="00191030">
        <w:rPr>
          <w:position w:val="-14"/>
        </w:rPr>
        <w:object w:dxaOrig="279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.25pt;height:18.75pt" o:ole="">
            <v:imagedata r:id="rId8" o:title=""/>
          </v:shape>
          <o:OLEObject Type="Embed" ProgID="Equation.3" ShapeID="_x0000_i1025" DrawAspect="Content" ObjectID="_1676659714" r:id="rId9"/>
        </w:object>
      </w:r>
      <w:r w:rsidRPr="00AF64B1">
        <w:rPr>
          <w:szCs w:val="28"/>
        </w:rPr>
        <w:t>) делятся на максимальный элемент эталонного предприятия (</w:t>
      </w:r>
      <w:r w:rsidRPr="00191030">
        <w:rPr>
          <w:position w:val="-14"/>
        </w:rPr>
        <w:object w:dxaOrig="740" w:dyaOrig="380">
          <v:shape id="_x0000_i1026" type="#_x0000_t75" style="width:36.75pt;height:18.75pt" o:ole="">
            <v:imagedata r:id="rId10" o:title=""/>
          </v:shape>
          <o:OLEObject Type="Embed" ProgID="Equation.3" ShapeID="_x0000_i1026" DrawAspect="Content" ObjectID="_1676659715" r:id="rId11"/>
        </w:object>
      </w:r>
      <w:r w:rsidRPr="00AF64B1">
        <w:rPr>
          <w:szCs w:val="28"/>
        </w:rPr>
        <w:t>) в результате создается матрица стандартизированных коэффициентов (</w:t>
      </w:r>
      <w:r w:rsidRPr="00191030">
        <w:rPr>
          <w:position w:val="-14"/>
        </w:rPr>
        <w:object w:dxaOrig="360" w:dyaOrig="380">
          <v:shape id="_x0000_i1027" type="#_x0000_t75" style="width:18pt;height:18.75pt" o:ole="">
            <v:imagedata r:id="rId12" o:title=""/>
          </v:shape>
          <o:OLEObject Type="Embed" ProgID="Equation.3" ShapeID="_x0000_i1027" DrawAspect="Content" ObjectID="_1676659716" r:id="rId13"/>
        </w:object>
      </w:r>
      <w:r w:rsidRPr="00AF64B1">
        <w:rPr>
          <w:szCs w:val="28"/>
        </w:rPr>
        <w:t>), представленных в таблице 2.</w:t>
      </w:r>
    </w:p>
    <w:p w:rsidR="00AF64B1" w:rsidRPr="00AF64B1" w:rsidRDefault="00AF64B1" w:rsidP="007D26D2">
      <w:pPr>
        <w:pStyle w:val="a3"/>
        <w:widowControl w:val="0"/>
        <w:ind w:left="0" w:firstLine="567"/>
        <w:jc w:val="both"/>
        <w:rPr>
          <w:szCs w:val="28"/>
        </w:rPr>
      </w:pPr>
    </w:p>
    <w:p w:rsidR="00AF64B1" w:rsidRPr="00AF64B1" w:rsidRDefault="00AF64B1" w:rsidP="007D26D2">
      <w:pPr>
        <w:jc w:val="center"/>
        <w:rPr>
          <w:rFonts w:eastAsia="BatangChe"/>
          <w:sz w:val="28"/>
          <w:szCs w:val="28"/>
        </w:rPr>
      </w:pPr>
      <w:r w:rsidRPr="001103E5">
        <w:rPr>
          <w:position w:val="-32"/>
        </w:rPr>
        <w:object w:dxaOrig="1380" w:dyaOrig="740">
          <v:shape id="_x0000_i1028" type="#_x0000_t75" style="width:69pt;height:36.75pt" o:ole="">
            <v:imagedata r:id="rId14" o:title=""/>
          </v:shape>
          <o:OLEObject Type="Embed" ProgID="Equation.3" ShapeID="_x0000_i1028" DrawAspect="Content" ObjectID="_1676659717" r:id="rId15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F64B1">
        <w:rPr>
          <w:rFonts w:eastAsia="BatangChe"/>
          <w:sz w:val="28"/>
          <w:szCs w:val="28"/>
        </w:rPr>
        <w:t>(1)</w:t>
      </w:r>
    </w:p>
    <w:p w:rsidR="00AF64B1" w:rsidRDefault="00AF64B1" w:rsidP="007D26D2">
      <w:pPr>
        <w:pStyle w:val="a3"/>
        <w:widowControl w:val="0"/>
        <w:ind w:left="0" w:firstLine="567"/>
        <w:jc w:val="both"/>
        <w:rPr>
          <w:szCs w:val="28"/>
        </w:rPr>
      </w:pPr>
    </w:p>
    <w:p w:rsidR="00AF64B1" w:rsidRDefault="00AF64B1" w:rsidP="007D26D2">
      <w:pPr>
        <w:pStyle w:val="a3"/>
        <w:widowControl w:val="0"/>
        <w:ind w:left="0" w:firstLine="567"/>
        <w:jc w:val="both"/>
        <w:rPr>
          <w:szCs w:val="28"/>
        </w:rPr>
      </w:pPr>
      <w:r w:rsidRPr="00AF64B1">
        <w:rPr>
          <w:szCs w:val="28"/>
        </w:rPr>
        <w:t>Если с экономической стороны лучшим является минимальное значение показателя, то надо изменить шкалу расчета так, чтобы наименьшему результату.</w:t>
      </w:r>
    </w:p>
    <w:p w:rsidR="00AF64B1" w:rsidRDefault="00AF64B1" w:rsidP="007D26D2">
      <w:pPr>
        <w:pStyle w:val="a3"/>
        <w:widowControl w:val="0"/>
        <w:ind w:left="0" w:firstLine="567"/>
        <w:jc w:val="both"/>
        <w:rPr>
          <w:szCs w:val="28"/>
        </w:rPr>
      </w:pPr>
    </w:p>
    <w:p w:rsidR="00AF64B1" w:rsidRDefault="00AF64B1" w:rsidP="007D26D2">
      <w:pPr>
        <w:pStyle w:val="a3"/>
        <w:widowControl w:val="0"/>
        <w:ind w:left="0" w:firstLine="567"/>
        <w:jc w:val="both"/>
        <w:rPr>
          <w:szCs w:val="28"/>
        </w:rPr>
      </w:pPr>
    </w:p>
    <w:p w:rsidR="00AF64B1" w:rsidRPr="00AF64B1" w:rsidRDefault="00AF64B1" w:rsidP="007D26D2">
      <w:pPr>
        <w:pStyle w:val="a3"/>
        <w:widowControl w:val="0"/>
        <w:ind w:left="0" w:firstLine="567"/>
        <w:jc w:val="both"/>
        <w:rPr>
          <w:szCs w:val="28"/>
        </w:rPr>
      </w:pPr>
      <w:r w:rsidRPr="00AF64B1">
        <w:rPr>
          <w:szCs w:val="28"/>
        </w:rPr>
        <w:lastRenderedPageBreak/>
        <w:t>Таблица 2 – Матрица стандартизированных коэффициентов</w:t>
      </w:r>
    </w:p>
    <w:tbl>
      <w:tblPr>
        <w:tblW w:w="1026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52"/>
        <w:gridCol w:w="1541"/>
        <w:gridCol w:w="1542"/>
        <w:gridCol w:w="1542"/>
        <w:gridCol w:w="1542"/>
        <w:gridCol w:w="1544"/>
      </w:tblGrid>
      <w:tr w:rsidR="00AF64B1" w:rsidRPr="00443138" w:rsidTr="007D26D2">
        <w:trPr>
          <w:cantSplit/>
          <w:trHeight w:val="320"/>
        </w:trPr>
        <w:tc>
          <w:tcPr>
            <w:tcW w:w="2552" w:type="dxa"/>
            <w:vMerge w:val="restart"/>
          </w:tcPr>
          <w:p w:rsidR="00AF64B1" w:rsidRPr="00443138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7711" w:type="dxa"/>
            <w:gridSpan w:val="5"/>
            <w:vAlign w:val="center"/>
          </w:tcPr>
          <w:p w:rsidR="00AF64B1" w:rsidRPr="00443138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Показатели </w:t>
            </w:r>
          </w:p>
        </w:tc>
      </w:tr>
      <w:tr w:rsidR="00AF64B1" w:rsidRPr="00443138" w:rsidTr="007D26D2">
        <w:trPr>
          <w:cantSplit/>
          <w:trHeight w:val="265"/>
        </w:trPr>
        <w:tc>
          <w:tcPr>
            <w:tcW w:w="2552" w:type="dxa"/>
            <w:vMerge/>
          </w:tcPr>
          <w:p w:rsidR="00AF64B1" w:rsidRDefault="00AF64B1" w:rsidP="007D26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1" w:type="dxa"/>
            <w:vAlign w:val="center"/>
          </w:tcPr>
          <w:p w:rsidR="00AF64B1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42" w:type="dxa"/>
            <w:vAlign w:val="center"/>
          </w:tcPr>
          <w:p w:rsidR="00AF64B1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42" w:type="dxa"/>
            <w:vAlign w:val="center"/>
          </w:tcPr>
          <w:p w:rsidR="00AF64B1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42" w:type="dxa"/>
            <w:vAlign w:val="center"/>
          </w:tcPr>
          <w:p w:rsidR="00AF64B1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44" w:type="dxa"/>
            <w:vAlign w:val="center"/>
          </w:tcPr>
          <w:p w:rsidR="00AF64B1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AF64B1" w:rsidRPr="001C6C74" w:rsidTr="007D26D2">
        <w:trPr>
          <w:trHeight w:val="265"/>
        </w:trPr>
        <w:tc>
          <w:tcPr>
            <w:tcW w:w="2552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 w:rsidRPr="001C6C74">
              <w:rPr>
                <w:sz w:val="24"/>
                <w:szCs w:val="24"/>
              </w:rPr>
              <w:t>1</w:t>
            </w:r>
          </w:p>
        </w:tc>
        <w:tc>
          <w:tcPr>
            <w:tcW w:w="1541" w:type="dxa"/>
            <w:vAlign w:val="center"/>
          </w:tcPr>
          <w:p w:rsidR="00AF64B1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0,4231</w:t>
            </w:r>
          </w:p>
        </w:tc>
        <w:tc>
          <w:tcPr>
            <w:tcW w:w="1542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1,0000</w:t>
            </w:r>
          </w:p>
        </w:tc>
        <w:tc>
          <w:tcPr>
            <w:tcW w:w="1542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0,7000</w:t>
            </w:r>
          </w:p>
        </w:tc>
        <w:tc>
          <w:tcPr>
            <w:tcW w:w="1542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0,9333</w:t>
            </w:r>
          </w:p>
        </w:tc>
        <w:tc>
          <w:tcPr>
            <w:tcW w:w="1544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0,8333</w:t>
            </w:r>
          </w:p>
        </w:tc>
      </w:tr>
      <w:tr w:rsidR="00AF64B1" w:rsidRPr="001C6C74" w:rsidTr="007D26D2">
        <w:trPr>
          <w:trHeight w:val="265"/>
        </w:trPr>
        <w:tc>
          <w:tcPr>
            <w:tcW w:w="2552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 w:rsidRPr="001C6C74">
              <w:rPr>
                <w:sz w:val="24"/>
                <w:szCs w:val="24"/>
              </w:rPr>
              <w:t>2</w:t>
            </w:r>
          </w:p>
        </w:tc>
        <w:tc>
          <w:tcPr>
            <w:tcW w:w="1541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0,5769</w:t>
            </w:r>
          </w:p>
        </w:tc>
        <w:tc>
          <w:tcPr>
            <w:tcW w:w="1542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0,7895</w:t>
            </w:r>
          </w:p>
        </w:tc>
        <w:tc>
          <w:tcPr>
            <w:tcW w:w="1542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0,8333</w:t>
            </w:r>
          </w:p>
        </w:tc>
        <w:tc>
          <w:tcPr>
            <w:tcW w:w="1542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1,0000</w:t>
            </w:r>
          </w:p>
        </w:tc>
        <w:tc>
          <w:tcPr>
            <w:tcW w:w="1544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0,6667</w:t>
            </w:r>
          </w:p>
        </w:tc>
      </w:tr>
      <w:tr w:rsidR="00AF64B1" w:rsidRPr="001C6C74" w:rsidTr="007D26D2">
        <w:trPr>
          <w:trHeight w:val="254"/>
        </w:trPr>
        <w:tc>
          <w:tcPr>
            <w:tcW w:w="2552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 w:rsidRPr="001C6C74">
              <w:rPr>
                <w:sz w:val="24"/>
                <w:szCs w:val="24"/>
              </w:rPr>
              <w:t>3</w:t>
            </w:r>
          </w:p>
        </w:tc>
        <w:tc>
          <w:tcPr>
            <w:tcW w:w="1541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0,4808</w:t>
            </w:r>
          </w:p>
        </w:tc>
        <w:tc>
          <w:tcPr>
            <w:tcW w:w="1542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0,9474</w:t>
            </w:r>
          </w:p>
        </w:tc>
        <w:tc>
          <w:tcPr>
            <w:tcW w:w="1542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1,0000</w:t>
            </w:r>
          </w:p>
        </w:tc>
        <w:tc>
          <w:tcPr>
            <w:tcW w:w="1542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0,8667</w:t>
            </w:r>
          </w:p>
        </w:tc>
        <w:tc>
          <w:tcPr>
            <w:tcW w:w="1544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0,6000</w:t>
            </w:r>
          </w:p>
        </w:tc>
      </w:tr>
      <w:tr w:rsidR="00AF64B1" w:rsidRPr="001C6C74" w:rsidTr="007D26D2">
        <w:trPr>
          <w:trHeight w:val="265"/>
        </w:trPr>
        <w:tc>
          <w:tcPr>
            <w:tcW w:w="2552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 w:rsidRPr="001C6C74">
              <w:rPr>
                <w:sz w:val="24"/>
                <w:szCs w:val="24"/>
              </w:rPr>
              <w:t>4</w:t>
            </w:r>
          </w:p>
        </w:tc>
        <w:tc>
          <w:tcPr>
            <w:tcW w:w="1541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1,0000</w:t>
            </w:r>
          </w:p>
        </w:tc>
        <w:tc>
          <w:tcPr>
            <w:tcW w:w="1542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0,6842</w:t>
            </w:r>
          </w:p>
        </w:tc>
        <w:tc>
          <w:tcPr>
            <w:tcW w:w="1542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0,9000</w:t>
            </w:r>
          </w:p>
        </w:tc>
        <w:tc>
          <w:tcPr>
            <w:tcW w:w="1542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0,7667</w:t>
            </w:r>
          </w:p>
        </w:tc>
        <w:tc>
          <w:tcPr>
            <w:tcW w:w="1544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0,8667</w:t>
            </w:r>
          </w:p>
        </w:tc>
      </w:tr>
      <w:tr w:rsidR="00AF64B1" w:rsidRPr="001C6C74" w:rsidTr="007D26D2">
        <w:trPr>
          <w:trHeight w:val="265"/>
        </w:trPr>
        <w:tc>
          <w:tcPr>
            <w:tcW w:w="2552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 w:rsidRPr="001C6C74">
              <w:rPr>
                <w:sz w:val="24"/>
                <w:szCs w:val="24"/>
              </w:rPr>
              <w:t>5</w:t>
            </w:r>
          </w:p>
        </w:tc>
        <w:tc>
          <w:tcPr>
            <w:tcW w:w="1541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0,7885</w:t>
            </w:r>
          </w:p>
        </w:tc>
        <w:tc>
          <w:tcPr>
            <w:tcW w:w="1542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0,8421</w:t>
            </w:r>
          </w:p>
        </w:tc>
        <w:tc>
          <w:tcPr>
            <w:tcW w:w="1542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0,7333</w:t>
            </w:r>
          </w:p>
        </w:tc>
        <w:tc>
          <w:tcPr>
            <w:tcW w:w="1542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0,6667</w:t>
            </w:r>
          </w:p>
        </w:tc>
        <w:tc>
          <w:tcPr>
            <w:tcW w:w="1544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1,0000</w:t>
            </w:r>
          </w:p>
        </w:tc>
      </w:tr>
      <w:tr w:rsidR="00AF64B1" w:rsidRPr="001C6C74" w:rsidTr="007D26D2">
        <w:trPr>
          <w:trHeight w:val="265"/>
        </w:trPr>
        <w:tc>
          <w:tcPr>
            <w:tcW w:w="2552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 w:rsidRPr="001C6C74">
              <w:rPr>
                <w:sz w:val="24"/>
                <w:szCs w:val="24"/>
              </w:rPr>
              <w:t>6</w:t>
            </w:r>
          </w:p>
        </w:tc>
        <w:tc>
          <w:tcPr>
            <w:tcW w:w="1541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0,6731</w:t>
            </w:r>
          </w:p>
        </w:tc>
        <w:tc>
          <w:tcPr>
            <w:tcW w:w="1542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0,7368</w:t>
            </w:r>
          </w:p>
        </w:tc>
        <w:tc>
          <w:tcPr>
            <w:tcW w:w="1542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0,7333</w:t>
            </w:r>
          </w:p>
        </w:tc>
        <w:tc>
          <w:tcPr>
            <w:tcW w:w="1542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0,6333</w:t>
            </w:r>
          </w:p>
        </w:tc>
        <w:tc>
          <w:tcPr>
            <w:tcW w:w="1544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0,5333</w:t>
            </w:r>
          </w:p>
        </w:tc>
      </w:tr>
      <w:tr w:rsidR="00AF64B1" w:rsidRPr="009C0DA7" w:rsidTr="007D26D2">
        <w:trPr>
          <w:trHeight w:val="1075"/>
        </w:trPr>
        <w:tc>
          <w:tcPr>
            <w:tcW w:w="2552" w:type="dxa"/>
          </w:tcPr>
          <w:p w:rsidR="00AF64B1" w:rsidRDefault="00AF64B1" w:rsidP="007D26D2">
            <w:pPr>
              <w:jc w:val="center"/>
              <w:rPr>
                <w:sz w:val="24"/>
                <w:szCs w:val="24"/>
              </w:rPr>
            </w:pPr>
            <w:r w:rsidRPr="00443138">
              <w:rPr>
                <w:sz w:val="24"/>
                <w:szCs w:val="24"/>
              </w:rPr>
              <w:t xml:space="preserve">Весовой коэффициент (показывает важность показателя) изменяется </w:t>
            </w:r>
          </w:p>
          <w:p w:rsidR="00AF64B1" w:rsidRPr="00443138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1-2</w:t>
            </w:r>
          </w:p>
        </w:tc>
        <w:tc>
          <w:tcPr>
            <w:tcW w:w="1541" w:type="dxa"/>
          </w:tcPr>
          <w:p w:rsidR="00AF64B1" w:rsidRPr="009C0DA7" w:rsidRDefault="00AF64B1" w:rsidP="007D26D2">
            <w:pPr>
              <w:jc w:val="center"/>
              <w:rPr>
                <w:sz w:val="24"/>
                <w:szCs w:val="24"/>
              </w:rPr>
            </w:pPr>
            <w:r w:rsidRPr="009C0DA7">
              <w:rPr>
                <w:sz w:val="24"/>
                <w:szCs w:val="24"/>
              </w:rPr>
              <w:t>2,0</w:t>
            </w:r>
          </w:p>
        </w:tc>
        <w:tc>
          <w:tcPr>
            <w:tcW w:w="1542" w:type="dxa"/>
          </w:tcPr>
          <w:p w:rsidR="00AF64B1" w:rsidRPr="009C0DA7" w:rsidRDefault="00AF64B1" w:rsidP="007D26D2">
            <w:pPr>
              <w:jc w:val="center"/>
              <w:rPr>
                <w:sz w:val="24"/>
                <w:szCs w:val="24"/>
              </w:rPr>
            </w:pPr>
            <w:r w:rsidRPr="009C0DA7">
              <w:rPr>
                <w:sz w:val="24"/>
                <w:szCs w:val="24"/>
              </w:rPr>
              <w:t>1,0</w:t>
            </w:r>
          </w:p>
        </w:tc>
        <w:tc>
          <w:tcPr>
            <w:tcW w:w="1542" w:type="dxa"/>
          </w:tcPr>
          <w:p w:rsidR="00AF64B1" w:rsidRPr="009C0DA7" w:rsidRDefault="00AF64B1" w:rsidP="007D26D2">
            <w:pPr>
              <w:jc w:val="center"/>
              <w:rPr>
                <w:sz w:val="24"/>
                <w:szCs w:val="24"/>
              </w:rPr>
            </w:pPr>
            <w:r w:rsidRPr="009C0DA7">
              <w:rPr>
                <w:sz w:val="24"/>
                <w:szCs w:val="24"/>
              </w:rPr>
              <w:t>1,5</w:t>
            </w:r>
          </w:p>
        </w:tc>
        <w:tc>
          <w:tcPr>
            <w:tcW w:w="1542" w:type="dxa"/>
          </w:tcPr>
          <w:p w:rsidR="00AF64B1" w:rsidRPr="009C0DA7" w:rsidRDefault="00AF64B1" w:rsidP="007D26D2">
            <w:pPr>
              <w:jc w:val="center"/>
              <w:rPr>
                <w:sz w:val="24"/>
                <w:szCs w:val="24"/>
              </w:rPr>
            </w:pPr>
            <w:r w:rsidRPr="009C0DA7">
              <w:rPr>
                <w:sz w:val="24"/>
                <w:szCs w:val="24"/>
              </w:rPr>
              <w:t>1,3</w:t>
            </w:r>
          </w:p>
        </w:tc>
        <w:tc>
          <w:tcPr>
            <w:tcW w:w="1544" w:type="dxa"/>
          </w:tcPr>
          <w:p w:rsidR="00AF64B1" w:rsidRPr="009C0DA7" w:rsidRDefault="00AF64B1" w:rsidP="007D26D2">
            <w:pPr>
              <w:jc w:val="center"/>
              <w:rPr>
                <w:sz w:val="24"/>
                <w:szCs w:val="24"/>
              </w:rPr>
            </w:pPr>
            <w:r w:rsidRPr="009C0DA7">
              <w:rPr>
                <w:sz w:val="24"/>
                <w:szCs w:val="24"/>
              </w:rPr>
              <w:t>1,8</w:t>
            </w:r>
          </w:p>
        </w:tc>
      </w:tr>
    </w:tbl>
    <w:p w:rsidR="00AF64B1" w:rsidRPr="00AF64B1" w:rsidRDefault="00AF64B1" w:rsidP="007D26D2">
      <w:pPr>
        <w:pStyle w:val="a3"/>
        <w:widowControl w:val="0"/>
        <w:ind w:left="0"/>
        <w:jc w:val="both"/>
        <w:rPr>
          <w:szCs w:val="28"/>
        </w:rPr>
      </w:pPr>
    </w:p>
    <w:p w:rsidR="00AF64B1" w:rsidRDefault="00AF64B1" w:rsidP="007D26D2">
      <w:pPr>
        <w:pStyle w:val="a3"/>
        <w:widowControl w:val="0"/>
        <w:ind w:left="0" w:firstLine="567"/>
        <w:jc w:val="both"/>
        <w:rPr>
          <w:szCs w:val="28"/>
        </w:rPr>
      </w:pPr>
      <w:r w:rsidRPr="00AF64B1">
        <w:rPr>
          <w:b/>
          <w:szCs w:val="28"/>
        </w:rPr>
        <w:t xml:space="preserve">  Этап 3</w:t>
      </w:r>
      <w:r w:rsidRPr="00AF64B1">
        <w:rPr>
          <w:szCs w:val="28"/>
        </w:rPr>
        <w:t>. Все элементы матрицы стандартизированных коэффициентов возводятся в квадрат. Если задача решается с учетом разного веса показателей, всегда полученные квадраты умножаются на величину соответствующих весовых коэффициентов (</w:t>
      </w:r>
      <w:r w:rsidRPr="00AF64B1">
        <w:rPr>
          <w:i/>
          <w:szCs w:val="28"/>
        </w:rPr>
        <w:t>К</w:t>
      </w:r>
      <w:r w:rsidRPr="00AF64B1">
        <w:rPr>
          <w:szCs w:val="28"/>
        </w:rPr>
        <w:t>), установленных экспертным путем, после чего результаты суммируются по строкам (таблица 3).</w:t>
      </w:r>
    </w:p>
    <w:p w:rsidR="00AF64B1" w:rsidRDefault="00AF64B1" w:rsidP="007D26D2"/>
    <w:p w:rsidR="00AF64B1" w:rsidRPr="00AF64B1" w:rsidRDefault="00AF64B1" w:rsidP="007D26D2">
      <w:pPr>
        <w:ind w:firstLine="708"/>
        <w:jc w:val="center"/>
        <w:rPr>
          <w:sz w:val="28"/>
          <w:szCs w:val="28"/>
        </w:rPr>
      </w:pPr>
      <w:r w:rsidRPr="00CC250B">
        <w:rPr>
          <w:position w:val="-12"/>
        </w:rPr>
        <w:object w:dxaOrig="3620" w:dyaOrig="380">
          <v:shape id="_x0000_i1029" type="#_x0000_t75" style="width:180.8pt;height:18.75pt" o:ole="">
            <v:imagedata r:id="rId16" o:title=""/>
          </v:shape>
          <o:OLEObject Type="Embed" ProgID="Equation.3" ShapeID="_x0000_i1029" DrawAspect="Content" ObjectID="_1676659718" r:id="rId17"/>
        </w:object>
      </w:r>
      <w:r w:rsidR="007D26D2">
        <w:tab/>
      </w:r>
      <w:r w:rsidR="007D26D2">
        <w:tab/>
      </w:r>
      <w:r w:rsidR="007D26D2">
        <w:tab/>
      </w:r>
      <w:r>
        <w:tab/>
      </w:r>
      <w:r w:rsidRPr="00AF64B1">
        <w:rPr>
          <w:sz w:val="28"/>
          <w:szCs w:val="28"/>
        </w:rPr>
        <w:t>(2)</w:t>
      </w:r>
    </w:p>
    <w:p w:rsidR="00AF64B1" w:rsidRPr="00AF64B1" w:rsidRDefault="00AF64B1" w:rsidP="007D26D2">
      <w:pPr>
        <w:pStyle w:val="a3"/>
        <w:widowControl w:val="0"/>
        <w:ind w:left="0"/>
        <w:jc w:val="both"/>
        <w:rPr>
          <w:szCs w:val="28"/>
        </w:rPr>
      </w:pPr>
    </w:p>
    <w:p w:rsidR="00AF64B1" w:rsidRPr="00AF64B1" w:rsidRDefault="00AF64B1" w:rsidP="007D26D2">
      <w:pPr>
        <w:pStyle w:val="a3"/>
        <w:widowControl w:val="0"/>
        <w:ind w:left="0" w:firstLine="567"/>
        <w:jc w:val="both"/>
        <w:rPr>
          <w:szCs w:val="28"/>
        </w:rPr>
      </w:pPr>
      <w:r w:rsidRPr="00AF64B1">
        <w:rPr>
          <w:szCs w:val="28"/>
        </w:rPr>
        <w:t>Таблица 3 – Результаты сравнительной оценки деятельности предприятий</w:t>
      </w:r>
    </w:p>
    <w:tbl>
      <w:tblPr>
        <w:tblW w:w="996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4"/>
        <w:gridCol w:w="1116"/>
        <w:gridCol w:w="1116"/>
        <w:gridCol w:w="1116"/>
        <w:gridCol w:w="1116"/>
        <w:gridCol w:w="1116"/>
        <w:gridCol w:w="1625"/>
        <w:gridCol w:w="1625"/>
      </w:tblGrid>
      <w:tr w:rsidR="00AF64B1" w:rsidRPr="00443138" w:rsidTr="007D26D2">
        <w:trPr>
          <w:cantSplit/>
          <w:trHeight w:val="341"/>
        </w:trPr>
        <w:tc>
          <w:tcPr>
            <w:tcW w:w="1134" w:type="dxa"/>
            <w:vMerge w:val="restart"/>
          </w:tcPr>
          <w:p w:rsidR="00AF64B1" w:rsidRPr="00443138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5580" w:type="dxa"/>
            <w:gridSpan w:val="5"/>
            <w:vAlign w:val="center"/>
          </w:tcPr>
          <w:p w:rsidR="00AF64B1" w:rsidRPr="00443138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Показатели </w:t>
            </w:r>
          </w:p>
        </w:tc>
        <w:tc>
          <w:tcPr>
            <w:tcW w:w="1625" w:type="dxa"/>
            <w:vMerge w:val="restart"/>
          </w:tcPr>
          <w:p w:rsidR="00AF64B1" w:rsidRPr="00C85AAF" w:rsidRDefault="00AF64B1" w:rsidP="007D26D2">
            <w:pPr>
              <w:jc w:val="center"/>
              <w:rPr>
                <w:sz w:val="24"/>
                <w:szCs w:val="24"/>
                <w:vertAlign w:val="subscript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R</w:t>
            </w:r>
            <w:r>
              <w:rPr>
                <w:sz w:val="24"/>
                <w:szCs w:val="24"/>
                <w:vertAlign w:val="subscript"/>
                <w:lang w:val="en-US"/>
              </w:rPr>
              <w:t>i</w:t>
            </w:r>
          </w:p>
        </w:tc>
        <w:tc>
          <w:tcPr>
            <w:tcW w:w="1625" w:type="dxa"/>
            <w:vMerge w:val="restart"/>
          </w:tcPr>
          <w:p w:rsidR="00AF64B1" w:rsidRPr="00C85AAF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</w:t>
            </w:r>
          </w:p>
        </w:tc>
      </w:tr>
      <w:tr w:rsidR="00AF64B1" w:rsidRPr="00443138" w:rsidTr="007D26D2">
        <w:trPr>
          <w:cantSplit/>
          <w:trHeight w:val="283"/>
        </w:trPr>
        <w:tc>
          <w:tcPr>
            <w:tcW w:w="1134" w:type="dxa"/>
            <w:vMerge/>
          </w:tcPr>
          <w:p w:rsidR="00AF64B1" w:rsidRDefault="00AF64B1" w:rsidP="007D26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vAlign w:val="center"/>
          </w:tcPr>
          <w:p w:rsidR="00AF64B1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16" w:type="dxa"/>
            <w:vAlign w:val="center"/>
          </w:tcPr>
          <w:p w:rsidR="00AF64B1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16" w:type="dxa"/>
            <w:vAlign w:val="center"/>
          </w:tcPr>
          <w:p w:rsidR="00AF64B1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16" w:type="dxa"/>
            <w:vAlign w:val="center"/>
          </w:tcPr>
          <w:p w:rsidR="00AF64B1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16" w:type="dxa"/>
            <w:vAlign w:val="center"/>
          </w:tcPr>
          <w:p w:rsidR="00AF64B1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625" w:type="dxa"/>
            <w:vMerge/>
          </w:tcPr>
          <w:p w:rsidR="00AF64B1" w:rsidRDefault="00AF64B1" w:rsidP="007D26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5" w:type="dxa"/>
            <w:vMerge/>
          </w:tcPr>
          <w:p w:rsidR="00AF64B1" w:rsidRDefault="00AF64B1" w:rsidP="007D26D2">
            <w:pPr>
              <w:jc w:val="center"/>
              <w:rPr>
                <w:sz w:val="24"/>
                <w:szCs w:val="24"/>
              </w:rPr>
            </w:pPr>
          </w:p>
        </w:tc>
      </w:tr>
      <w:tr w:rsidR="00AF64B1" w:rsidRPr="001C6C74" w:rsidTr="007D26D2">
        <w:trPr>
          <w:trHeight w:val="283"/>
        </w:trPr>
        <w:tc>
          <w:tcPr>
            <w:tcW w:w="1134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 w:rsidRPr="001C6C74">
              <w:rPr>
                <w:sz w:val="24"/>
                <w:szCs w:val="24"/>
              </w:rPr>
              <w:t>1</w:t>
            </w:r>
          </w:p>
        </w:tc>
        <w:tc>
          <w:tcPr>
            <w:tcW w:w="1116" w:type="dxa"/>
            <w:vAlign w:val="center"/>
          </w:tcPr>
          <w:p w:rsidR="00AF64B1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0,3580</w:t>
            </w:r>
          </w:p>
        </w:tc>
        <w:tc>
          <w:tcPr>
            <w:tcW w:w="1116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1,0000</w:t>
            </w:r>
          </w:p>
        </w:tc>
        <w:tc>
          <w:tcPr>
            <w:tcW w:w="1116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0,7350</w:t>
            </w:r>
          </w:p>
        </w:tc>
        <w:tc>
          <w:tcPr>
            <w:tcW w:w="1116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1,1324</w:t>
            </w:r>
          </w:p>
        </w:tc>
        <w:tc>
          <w:tcPr>
            <w:tcW w:w="1116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1,2500</w:t>
            </w:r>
          </w:p>
        </w:tc>
        <w:tc>
          <w:tcPr>
            <w:tcW w:w="1625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4,4754</w:t>
            </w:r>
          </w:p>
        </w:tc>
        <w:tc>
          <w:tcPr>
            <w:tcW w:w="1625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AF64B1" w:rsidRPr="001C6C74" w:rsidTr="007D26D2">
        <w:trPr>
          <w:trHeight w:val="283"/>
        </w:trPr>
        <w:tc>
          <w:tcPr>
            <w:tcW w:w="1134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 w:rsidRPr="001C6C74">
              <w:rPr>
                <w:sz w:val="24"/>
                <w:szCs w:val="24"/>
              </w:rPr>
              <w:t>2</w:t>
            </w:r>
          </w:p>
        </w:tc>
        <w:tc>
          <w:tcPr>
            <w:tcW w:w="1116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0,6657</w:t>
            </w:r>
          </w:p>
        </w:tc>
        <w:tc>
          <w:tcPr>
            <w:tcW w:w="1116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0,6233</w:t>
            </w:r>
          </w:p>
        </w:tc>
        <w:tc>
          <w:tcPr>
            <w:tcW w:w="1116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1,0417</w:t>
            </w:r>
          </w:p>
        </w:tc>
        <w:tc>
          <w:tcPr>
            <w:tcW w:w="1116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1,3000</w:t>
            </w:r>
          </w:p>
        </w:tc>
        <w:tc>
          <w:tcPr>
            <w:tcW w:w="1116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0,8000</w:t>
            </w:r>
          </w:p>
        </w:tc>
        <w:tc>
          <w:tcPr>
            <w:tcW w:w="1625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4,4306</w:t>
            </w:r>
          </w:p>
        </w:tc>
        <w:tc>
          <w:tcPr>
            <w:tcW w:w="1625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AF64B1" w:rsidRPr="001C6C74" w:rsidTr="007D26D2">
        <w:trPr>
          <w:trHeight w:val="270"/>
        </w:trPr>
        <w:tc>
          <w:tcPr>
            <w:tcW w:w="1134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 w:rsidRPr="001C6C74">
              <w:rPr>
                <w:sz w:val="24"/>
                <w:szCs w:val="24"/>
              </w:rPr>
              <w:t>3</w:t>
            </w:r>
          </w:p>
        </w:tc>
        <w:tc>
          <w:tcPr>
            <w:tcW w:w="1116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0,4623</w:t>
            </w:r>
          </w:p>
        </w:tc>
        <w:tc>
          <w:tcPr>
            <w:tcW w:w="1116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0,8975</w:t>
            </w:r>
          </w:p>
        </w:tc>
        <w:tc>
          <w:tcPr>
            <w:tcW w:w="1116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1,5000</w:t>
            </w:r>
          </w:p>
        </w:tc>
        <w:tc>
          <w:tcPr>
            <w:tcW w:w="1116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0,9764</w:t>
            </w:r>
          </w:p>
        </w:tc>
        <w:tc>
          <w:tcPr>
            <w:tcW w:w="1116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0,6480</w:t>
            </w:r>
          </w:p>
        </w:tc>
        <w:tc>
          <w:tcPr>
            <w:tcW w:w="1625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4,4842</w:t>
            </w:r>
          </w:p>
        </w:tc>
        <w:tc>
          <w:tcPr>
            <w:tcW w:w="1625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AF64B1" w:rsidRPr="001C6C74" w:rsidTr="007D26D2">
        <w:trPr>
          <w:trHeight w:val="283"/>
        </w:trPr>
        <w:tc>
          <w:tcPr>
            <w:tcW w:w="1134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 w:rsidRPr="001C6C74">
              <w:rPr>
                <w:sz w:val="24"/>
                <w:szCs w:val="24"/>
              </w:rPr>
              <w:t>4</w:t>
            </w:r>
          </w:p>
        </w:tc>
        <w:tc>
          <w:tcPr>
            <w:tcW w:w="1116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2,0000</w:t>
            </w:r>
          </w:p>
        </w:tc>
        <w:tc>
          <w:tcPr>
            <w:tcW w:w="1116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0,4681</w:t>
            </w:r>
          </w:p>
        </w:tc>
        <w:tc>
          <w:tcPr>
            <w:tcW w:w="1116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1,2150</w:t>
            </w:r>
          </w:p>
        </w:tc>
        <w:tc>
          <w:tcPr>
            <w:tcW w:w="1116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0,7641</w:t>
            </w:r>
          </w:p>
        </w:tc>
        <w:tc>
          <w:tcPr>
            <w:tcW w:w="1116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1,3520</w:t>
            </w:r>
          </w:p>
        </w:tc>
        <w:tc>
          <w:tcPr>
            <w:tcW w:w="1625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5,7993</w:t>
            </w:r>
          </w:p>
        </w:tc>
        <w:tc>
          <w:tcPr>
            <w:tcW w:w="1625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F64B1" w:rsidRPr="001C6C74" w:rsidTr="007D26D2">
        <w:trPr>
          <w:trHeight w:val="283"/>
        </w:trPr>
        <w:tc>
          <w:tcPr>
            <w:tcW w:w="1134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 w:rsidRPr="001C6C74">
              <w:rPr>
                <w:sz w:val="24"/>
                <w:szCs w:val="24"/>
              </w:rPr>
              <w:t>5</w:t>
            </w:r>
          </w:p>
        </w:tc>
        <w:tc>
          <w:tcPr>
            <w:tcW w:w="1116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1,2433</w:t>
            </w:r>
          </w:p>
        </w:tc>
        <w:tc>
          <w:tcPr>
            <w:tcW w:w="1116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0,7091</w:t>
            </w:r>
          </w:p>
        </w:tc>
        <w:tc>
          <w:tcPr>
            <w:tcW w:w="1116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0,8067</w:t>
            </w:r>
          </w:p>
        </w:tc>
        <w:tc>
          <w:tcPr>
            <w:tcW w:w="1116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0,5778</w:t>
            </w:r>
          </w:p>
        </w:tc>
        <w:tc>
          <w:tcPr>
            <w:tcW w:w="1116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1,8000</w:t>
            </w:r>
          </w:p>
        </w:tc>
        <w:tc>
          <w:tcPr>
            <w:tcW w:w="1625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5,1369</w:t>
            </w:r>
          </w:p>
        </w:tc>
        <w:tc>
          <w:tcPr>
            <w:tcW w:w="1625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AF64B1" w:rsidRPr="001C6C74" w:rsidTr="007D26D2">
        <w:trPr>
          <w:trHeight w:val="283"/>
        </w:trPr>
        <w:tc>
          <w:tcPr>
            <w:tcW w:w="1134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 w:rsidRPr="001C6C74">
              <w:rPr>
                <w:sz w:val="24"/>
                <w:szCs w:val="24"/>
              </w:rPr>
              <w:t>6</w:t>
            </w:r>
          </w:p>
        </w:tc>
        <w:tc>
          <w:tcPr>
            <w:tcW w:w="1116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0,9061</w:t>
            </w:r>
          </w:p>
        </w:tc>
        <w:tc>
          <w:tcPr>
            <w:tcW w:w="1116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0,5429</w:t>
            </w:r>
          </w:p>
        </w:tc>
        <w:tc>
          <w:tcPr>
            <w:tcW w:w="1116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0,8067</w:t>
            </w:r>
          </w:p>
        </w:tc>
        <w:tc>
          <w:tcPr>
            <w:tcW w:w="1116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0,5214</w:t>
            </w:r>
          </w:p>
        </w:tc>
        <w:tc>
          <w:tcPr>
            <w:tcW w:w="1116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0,5120</w:t>
            </w:r>
          </w:p>
        </w:tc>
        <w:tc>
          <w:tcPr>
            <w:tcW w:w="1625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3,2891</w:t>
            </w:r>
          </w:p>
        </w:tc>
        <w:tc>
          <w:tcPr>
            <w:tcW w:w="1625" w:type="dxa"/>
          </w:tcPr>
          <w:p w:rsidR="00AF64B1" w:rsidRPr="001C6C74" w:rsidRDefault="00AF64B1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</w:tbl>
    <w:p w:rsidR="00AF64B1" w:rsidRPr="00AF64B1" w:rsidRDefault="00AF64B1" w:rsidP="007D26D2">
      <w:pPr>
        <w:pStyle w:val="a3"/>
        <w:widowControl w:val="0"/>
        <w:ind w:left="0"/>
        <w:jc w:val="both"/>
        <w:rPr>
          <w:szCs w:val="28"/>
        </w:rPr>
      </w:pPr>
    </w:p>
    <w:p w:rsidR="00AF64B1" w:rsidRPr="00AF64B1" w:rsidRDefault="00AF64B1" w:rsidP="007D26D2">
      <w:pPr>
        <w:pStyle w:val="a3"/>
        <w:widowControl w:val="0"/>
        <w:ind w:left="0" w:firstLine="567"/>
        <w:jc w:val="both"/>
        <w:rPr>
          <w:szCs w:val="28"/>
        </w:rPr>
      </w:pPr>
      <w:r w:rsidRPr="00AF64B1">
        <w:rPr>
          <w:b/>
          <w:szCs w:val="28"/>
        </w:rPr>
        <w:t xml:space="preserve"> Этап 4</w:t>
      </w:r>
      <w:r w:rsidRPr="00AF64B1">
        <w:rPr>
          <w:szCs w:val="28"/>
        </w:rPr>
        <w:t>. Полученные рейтинговые оценки (</w:t>
      </w:r>
      <w:r w:rsidRPr="00191030">
        <w:rPr>
          <w:position w:val="-12"/>
        </w:rPr>
        <w:object w:dxaOrig="260" w:dyaOrig="360">
          <v:shape id="_x0000_i1030" type="#_x0000_t75" style="width:12.75pt;height:18pt" o:ole="">
            <v:imagedata r:id="rId18" o:title=""/>
          </v:shape>
          <o:OLEObject Type="Embed" ProgID="Equation.3" ShapeID="_x0000_i1030" DrawAspect="Content" ObjectID="_1676659719" r:id="rId19"/>
        </w:object>
      </w:r>
      <w:r w:rsidRPr="00AF64B1">
        <w:rPr>
          <w:szCs w:val="28"/>
        </w:rPr>
        <w:t>) размещаются по порядку и определяется место каждого предприятия по результатам хозяйствования.</w:t>
      </w:r>
    </w:p>
    <w:p w:rsidR="00133751" w:rsidRDefault="00133751" w:rsidP="007D26D2">
      <w:pPr>
        <w:ind w:firstLine="567"/>
        <w:jc w:val="both"/>
        <w:rPr>
          <w:b/>
        </w:rPr>
      </w:pPr>
    </w:p>
    <w:p w:rsidR="00133751" w:rsidRPr="007D26D2" w:rsidRDefault="0077284C" w:rsidP="007D26D2">
      <w:pPr>
        <w:ind w:firstLine="567"/>
        <w:jc w:val="both"/>
        <w:rPr>
          <w:b/>
          <w:sz w:val="28"/>
          <w:szCs w:val="28"/>
        </w:rPr>
      </w:pPr>
      <w:r w:rsidRPr="007D26D2">
        <w:rPr>
          <w:b/>
          <w:sz w:val="28"/>
          <w:szCs w:val="28"/>
        </w:rPr>
        <w:t>З</w:t>
      </w:r>
      <w:r w:rsidR="00133751" w:rsidRPr="007D26D2">
        <w:rPr>
          <w:b/>
          <w:sz w:val="28"/>
          <w:szCs w:val="28"/>
        </w:rPr>
        <w:t>адача 2</w:t>
      </w:r>
      <w:r w:rsidRPr="007D26D2">
        <w:rPr>
          <w:b/>
          <w:sz w:val="28"/>
          <w:szCs w:val="28"/>
        </w:rPr>
        <w:t xml:space="preserve"> </w:t>
      </w:r>
    </w:p>
    <w:p w:rsidR="0077284C" w:rsidRPr="00133751" w:rsidRDefault="0077284C" w:rsidP="007D26D2">
      <w:pPr>
        <w:ind w:firstLine="567"/>
        <w:jc w:val="both"/>
        <w:rPr>
          <w:sz w:val="28"/>
          <w:szCs w:val="28"/>
        </w:rPr>
      </w:pPr>
      <w:r w:rsidRPr="00133751">
        <w:rPr>
          <w:sz w:val="28"/>
          <w:szCs w:val="28"/>
        </w:rPr>
        <w:t>Выбрать проект для финансирования, с применением МАИ. В связи с недостатком финансовых средств в бюджете необходимо определить наиболее выгодный и жизненно необходимый для населения объект первоочередного финансирования. Выбранный объект должен удовлетворять первоочередные нужды города, при высокой степени рентабельности и минимальном риске проекта, для привлечения внешних и внутренних займов, покрывающих недостаток собственных средств бюджета. Стоимость проекта можно снизить с помощью использования собственных строительных материалов, производящих в регионе.</w:t>
      </w:r>
    </w:p>
    <w:p w:rsidR="0077284C" w:rsidRPr="00133751" w:rsidRDefault="0077284C" w:rsidP="007D26D2">
      <w:pPr>
        <w:ind w:firstLine="567"/>
        <w:jc w:val="both"/>
        <w:rPr>
          <w:sz w:val="28"/>
          <w:szCs w:val="28"/>
        </w:rPr>
      </w:pPr>
      <w:r w:rsidRPr="00133751">
        <w:rPr>
          <w:sz w:val="28"/>
          <w:szCs w:val="28"/>
        </w:rPr>
        <w:t>На экспертизу представлены следующие проекты:</w:t>
      </w:r>
    </w:p>
    <w:p w:rsidR="0077284C" w:rsidRPr="00133751" w:rsidRDefault="0077284C" w:rsidP="007D26D2">
      <w:pPr>
        <w:ind w:firstLine="567"/>
        <w:jc w:val="both"/>
        <w:rPr>
          <w:sz w:val="28"/>
          <w:szCs w:val="28"/>
        </w:rPr>
      </w:pPr>
      <w:r w:rsidRPr="00133751">
        <w:rPr>
          <w:sz w:val="28"/>
          <w:szCs w:val="28"/>
        </w:rPr>
        <w:t>1. Строительство жилья.</w:t>
      </w:r>
    </w:p>
    <w:p w:rsidR="0077284C" w:rsidRPr="00133751" w:rsidRDefault="0077284C" w:rsidP="007D26D2">
      <w:pPr>
        <w:ind w:firstLine="567"/>
        <w:jc w:val="both"/>
        <w:rPr>
          <w:sz w:val="28"/>
          <w:szCs w:val="28"/>
        </w:rPr>
      </w:pPr>
      <w:r w:rsidRPr="00133751">
        <w:rPr>
          <w:sz w:val="28"/>
          <w:szCs w:val="28"/>
        </w:rPr>
        <w:t>2. Строительство дорог (внутригородская структура).</w:t>
      </w:r>
    </w:p>
    <w:p w:rsidR="0077284C" w:rsidRPr="00133751" w:rsidRDefault="0077284C" w:rsidP="007D26D2">
      <w:pPr>
        <w:ind w:firstLine="567"/>
        <w:jc w:val="both"/>
        <w:rPr>
          <w:sz w:val="28"/>
          <w:szCs w:val="28"/>
        </w:rPr>
      </w:pPr>
      <w:r w:rsidRPr="00133751">
        <w:rPr>
          <w:sz w:val="28"/>
          <w:szCs w:val="28"/>
        </w:rPr>
        <w:t>3. Строительство и реконструкция жилищно-коммунальных инфраструктур (теплосеть, водоснабжение, газ).</w:t>
      </w:r>
    </w:p>
    <w:p w:rsidR="0077284C" w:rsidRPr="00133751" w:rsidRDefault="0077284C" w:rsidP="007D26D2">
      <w:pPr>
        <w:ind w:firstLine="567"/>
        <w:jc w:val="both"/>
        <w:rPr>
          <w:sz w:val="28"/>
          <w:szCs w:val="28"/>
        </w:rPr>
      </w:pPr>
      <w:r w:rsidRPr="00133751">
        <w:rPr>
          <w:sz w:val="28"/>
          <w:szCs w:val="28"/>
        </w:rPr>
        <w:lastRenderedPageBreak/>
        <w:t>В условиях бюджетного дефицита одновременное финансирование всех трех проектов невозможно. В связи с этим необходимо определить первоочередность финансирования этих проектов.</w:t>
      </w:r>
    </w:p>
    <w:p w:rsidR="0077284C" w:rsidRPr="00133751" w:rsidRDefault="0077284C" w:rsidP="007D26D2">
      <w:pPr>
        <w:ind w:firstLine="567"/>
        <w:jc w:val="both"/>
        <w:rPr>
          <w:sz w:val="28"/>
          <w:szCs w:val="28"/>
        </w:rPr>
      </w:pPr>
      <w:r w:rsidRPr="00133751">
        <w:rPr>
          <w:sz w:val="28"/>
          <w:szCs w:val="28"/>
        </w:rPr>
        <w:t>Группа экспертов выбрала следующие критерии для определения первоочередности финансирования:</w:t>
      </w:r>
    </w:p>
    <w:p w:rsidR="0077284C" w:rsidRPr="00133751" w:rsidRDefault="0077284C" w:rsidP="007D26D2">
      <w:pPr>
        <w:pStyle w:val="a3"/>
        <w:widowControl w:val="0"/>
        <w:numPr>
          <w:ilvl w:val="0"/>
          <w:numId w:val="42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133751">
        <w:rPr>
          <w:szCs w:val="28"/>
        </w:rPr>
        <w:t>стоимость проекта;</w:t>
      </w:r>
    </w:p>
    <w:p w:rsidR="0077284C" w:rsidRPr="00133751" w:rsidRDefault="0077284C" w:rsidP="007D26D2">
      <w:pPr>
        <w:pStyle w:val="a3"/>
        <w:widowControl w:val="0"/>
        <w:numPr>
          <w:ilvl w:val="0"/>
          <w:numId w:val="42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133751">
        <w:rPr>
          <w:szCs w:val="28"/>
        </w:rPr>
        <w:t>наличие внутреннего займа для проекта;</w:t>
      </w:r>
    </w:p>
    <w:p w:rsidR="0077284C" w:rsidRPr="00133751" w:rsidRDefault="0077284C" w:rsidP="007D26D2">
      <w:pPr>
        <w:pStyle w:val="a3"/>
        <w:widowControl w:val="0"/>
        <w:numPr>
          <w:ilvl w:val="0"/>
          <w:numId w:val="42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133751">
        <w:rPr>
          <w:szCs w:val="28"/>
        </w:rPr>
        <w:t>актуальность проекта для города;</w:t>
      </w:r>
    </w:p>
    <w:p w:rsidR="0077284C" w:rsidRPr="00133751" w:rsidRDefault="0077284C" w:rsidP="007D26D2">
      <w:pPr>
        <w:pStyle w:val="a3"/>
        <w:widowControl w:val="0"/>
        <w:numPr>
          <w:ilvl w:val="0"/>
          <w:numId w:val="42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133751">
        <w:rPr>
          <w:szCs w:val="28"/>
        </w:rPr>
        <w:t>срок эксплуатации проекта;</w:t>
      </w:r>
    </w:p>
    <w:p w:rsidR="0077284C" w:rsidRPr="00133751" w:rsidRDefault="0077284C" w:rsidP="007D26D2">
      <w:pPr>
        <w:pStyle w:val="a3"/>
        <w:widowControl w:val="0"/>
        <w:numPr>
          <w:ilvl w:val="0"/>
          <w:numId w:val="42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133751">
        <w:rPr>
          <w:szCs w:val="28"/>
        </w:rPr>
        <w:t>наличие внешних инвестиций для проекта;</w:t>
      </w:r>
    </w:p>
    <w:p w:rsidR="0077284C" w:rsidRPr="00133751" w:rsidRDefault="0077284C" w:rsidP="007D26D2">
      <w:pPr>
        <w:pStyle w:val="a3"/>
        <w:widowControl w:val="0"/>
        <w:numPr>
          <w:ilvl w:val="0"/>
          <w:numId w:val="42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133751">
        <w:rPr>
          <w:szCs w:val="28"/>
        </w:rPr>
        <w:t>риск вложения средств в проект;</w:t>
      </w:r>
    </w:p>
    <w:p w:rsidR="0077284C" w:rsidRPr="00133751" w:rsidRDefault="0077284C" w:rsidP="007D26D2">
      <w:pPr>
        <w:pStyle w:val="a3"/>
        <w:widowControl w:val="0"/>
        <w:numPr>
          <w:ilvl w:val="0"/>
          <w:numId w:val="42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133751">
        <w:rPr>
          <w:szCs w:val="28"/>
        </w:rPr>
        <w:t>отдача от проекта;</w:t>
      </w:r>
    </w:p>
    <w:p w:rsidR="0077284C" w:rsidRPr="00133751" w:rsidRDefault="0077284C" w:rsidP="007D26D2">
      <w:pPr>
        <w:pStyle w:val="a3"/>
        <w:widowControl w:val="0"/>
        <w:numPr>
          <w:ilvl w:val="0"/>
          <w:numId w:val="42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133751">
        <w:rPr>
          <w:szCs w:val="28"/>
        </w:rPr>
        <w:t>наличие собственных материалов для реализации проекта.</w:t>
      </w:r>
    </w:p>
    <w:p w:rsidR="0077284C" w:rsidRPr="00133751" w:rsidRDefault="0077284C" w:rsidP="007D26D2">
      <w:pPr>
        <w:pStyle w:val="a3"/>
        <w:widowControl w:val="0"/>
        <w:tabs>
          <w:tab w:val="left" w:pos="851"/>
        </w:tabs>
        <w:ind w:left="0" w:firstLine="567"/>
        <w:jc w:val="both"/>
        <w:rPr>
          <w:szCs w:val="28"/>
        </w:rPr>
      </w:pPr>
      <w:r w:rsidRPr="00133751">
        <w:rPr>
          <w:szCs w:val="28"/>
        </w:rPr>
        <w:t>В качестве основных критериев сравнения будет выступать стоимость проекта, а также актуальность проекта как для населения, так и для города в целом (она же будет характеризовать и уровень жизни населения в городе).</w:t>
      </w:r>
    </w:p>
    <w:p w:rsidR="0077284C" w:rsidRPr="00133751" w:rsidRDefault="0077284C" w:rsidP="007D26D2">
      <w:pPr>
        <w:pStyle w:val="a3"/>
        <w:widowControl w:val="0"/>
        <w:tabs>
          <w:tab w:val="left" w:pos="851"/>
        </w:tabs>
        <w:ind w:left="0" w:firstLine="567"/>
        <w:jc w:val="both"/>
        <w:rPr>
          <w:szCs w:val="28"/>
        </w:rPr>
      </w:pPr>
      <w:r w:rsidRPr="00133751">
        <w:rPr>
          <w:szCs w:val="28"/>
        </w:rPr>
        <w:t>Сроки эксплуатации проектов различны. Для жилья он составляет около 50 лет, для дорог – 5, для жилищно-коммунальной системы – 20. Для изыскания дополнительных средств будем предполагать, что имеются как иностранные инвестиции, так и средства внутреннего займа, получаемые от выпуска ценных бумаг городскими службами. Первые будут в основном направлены на строительство дорог, а средства внутреннего займа – на строительство жилья. Наличие собственных строительных материалов позволяет экономить значительные средства; для строительства дорог и жилья материалы в регионе производятся, но для строительства коммунальной инфраструктуры их нет (пластиковые трубы, счетчики и т.д.). такие ресурсы придется покупать в других регионах, т.е. данный проект представляется наиболее дорогим. И последнее, выбранный проект должен быстро окупиться и приносить прибыль.</w:t>
      </w:r>
    </w:p>
    <w:p w:rsidR="0077284C" w:rsidRPr="00133751" w:rsidRDefault="0077284C" w:rsidP="007D26D2">
      <w:pPr>
        <w:pStyle w:val="a3"/>
        <w:widowControl w:val="0"/>
        <w:numPr>
          <w:ilvl w:val="0"/>
          <w:numId w:val="43"/>
        </w:numPr>
        <w:tabs>
          <w:tab w:val="left" w:pos="851"/>
          <w:tab w:val="left" w:pos="993"/>
        </w:tabs>
        <w:ind w:left="0" w:firstLine="567"/>
        <w:jc w:val="both"/>
        <w:rPr>
          <w:szCs w:val="28"/>
        </w:rPr>
      </w:pPr>
      <w:r w:rsidRPr="00133751">
        <w:rPr>
          <w:szCs w:val="28"/>
        </w:rPr>
        <w:t>Для начала представим нашу задачу в иерархической форме, определив цель, критерии выбора и альтернативы (рисунок 1)., при этом обозначив варианты деятельности следующим образом:</w:t>
      </w:r>
    </w:p>
    <w:p w:rsidR="0077284C" w:rsidRPr="00133751" w:rsidRDefault="0077284C" w:rsidP="007D26D2">
      <w:pPr>
        <w:pStyle w:val="a3"/>
        <w:widowControl w:val="0"/>
        <w:numPr>
          <w:ilvl w:val="0"/>
          <w:numId w:val="44"/>
        </w:numPr>
        <w:tabs>
          <w:tab w:val="left" w:pos="851"/>
          <w:tab w:val="left" w:pos="993"/>
        </w:tabs>
        <w:ind w:left="0" w:firstLine="567"/>
        <w:jc w:val="both"/>
        <w:rPr>
          <w:szCs w:val="28"/>
        </w:rPr>
      </w:pPr>
      <w:r w:rsidRPr="00133751">
        <w:rPr>
          <w:szCs w:val="28"/>
        </w:rPr>
        <w:t>строительство жилья – А;</w:t>
      </w:r>
    </w:p>
    <w:p w:rsidR="0077284C" w:rsidRPr="00133751" w:rsidRDefault="0077284C" w:rsidP="007D26D2">
      <w:pPr>
        <w:pStyle w:val="a3"/>
        <w:widowControl w:val="0"/>
        <w:numPr>
          <w:ilvl w:val="0"/>
          <w:numId w:val="44"/>
        </w:numPr>
        <w:tabs>
          <w:tab w:val="left" w:pos="851"/>
          <w:tab w:val="left" w:pos="993"/>
        </w:tabs>
        <w:ind w:left="0" w:firstLine="567"/>
        <w:jc w:val="both"/>
        <w:rPr>
          <w:szCs w:val="28"/>
        </w:rPr>
      </w:pPr>
      <w:r w:rsidRPr="00133751">
        <w:rPr>
          <w:szCs w:val="28"/>
        </w:rPr>
        <w:t>строительство дорог – В;</w:t>
      </w:r>
    </w:p>
    <w:p w:rsidR="0077284C" w:rsidRPr="00133751" w:rsidRDefault="0077284C" w:rsidP="007D26D2">
      <w:pPr>
        <w:pStyle w:val="a3"/>
        <w:widowControl w:val="0"/>
        <w:numPr>
          <w:ilvl w:val="0"/>
          <w:numId w:val="44"/>
        </w:numPr>
        <w:tabs>
          <w:tab w:val="left" w:pos="851"/>
          <w:tab w:val="left" w:pos="993"/>
        </w:tabs>
        <w:ind w:left="0" w:firstLine="567"/>
        <w:jc w:val="both"/>
        <w:rPr>
          <w:szCs w:val="28"/>
        </w:rPr>
      </w:pPr>
      <w:r w:rsidRPr="00133751">
        <w:rPr>
          <w:szCs w:val="28"/>
        </w:rPr>
        <w:t>строительство жилищно-коммунальных услуг – С.</w:t>
      </w:r>
    </w:p>
    <w:p w:rsidR="0077284C" w:rsidRPr="00133751" w:rsidRDefault="0077284C" w:rsidP="007D26D2">
      <w:pPr>
        <w:pStyle w:val="a3"/>
        <w:widowControl w:val="0"/>
        <w:numPr>
          <w:ilvl w:val="0"/>
          <w:numId w:val="43"/>
        </w:numPr>
        <w:tabs>
          <w:tab w:val="left" w:pos="993"/>
        </w:tabs>
        <w:ind w:left="0" w:firstLine="567"/>
        <w:jc w:val="both"/>
        <w:rPr>
          <w:szCs w:val="28"/>
        </w:rPr>
      </w:pPr>
      <w:r w:rsidRPr="00133751">
        <w:rPr>
          <w:szCs w:val="28"/>
        </w:rPr>
        <w:t>Важность критериев оценивается путем попарных сравнений каждого фактора с другим. Для восьми элементов необходимо повести 28 попарных сравнений, определив какой фактор и в какой мере превосходит другие (по 9-ти балльной шкале сравнений МАИ).</w:t>
      </w:r>
    </w:p>
    <w:p w:rsidR="0077284C" w:rsidRPr="00133751" w:rsidRDefault="0077284C" w:rsidP="007D26D2">
      <w:pPr>
        <w:pStyle w:val="a3"/>
        <w:widowControl w:val="0"/>
        <w:tabs>
          <w:tab w:val="left" w:pos="993"/>
        </w:tabs>
        <w:ind w:left="0" w:firstLine="567"/>
        <w:jc w:val="both"/>
        <w:rPr>
          <w:szCs w:val="28"/>
        </w:rPr>
      </w:pPr>
      <w:r w:rsidRPr="00133751">
        <w:rPr>
          <w:szCs w:val="28"/>
        </w:rPr>
        <w:t>Введем обозначения сравниваемых факторов:</w:t>
      </w:r>
    </w:p>
    <w:p w:rsidR="0077284C" w:rsidRPr="00133751" w:rsidRDefault="0077284C" w:rsidP="007D26D2">
      <w:pPr>
        <w:pStyle w:val="a3"/>
        <w:widowControl w:val="0"/>
        <w:numPr>
          <w:ilvl w:val="0"/>
          <w:numId w:val="45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133751">
        <w:rPr>
          <w:szCs w:val="28"/>
        </w:rPr>
        <w:t>А1 – стоимость проекта;</w:t>
      </w:r>
    </w:p>
    <w:p w:rsidR="0077284C" w:rsidRPr="00133751" w:rsidRDefault="0077284C" w:rsidP="007D26D2">
      <w:pPr>
        <w:pStyle w:val="a3"/>
        <w:widowControl w:val="0"/>
        <w:numPr>
          <w:ilvl w:val="0"/>
          <w:numId w:val="45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133751">
        <w:rPr>
          <w:szCs w:val="28"/>
        </w:rPr>
        <w:t xml:space="preserve">А2 – внутренний </w:t>
      </w:r>
      <w:proofErr w:type="spellStart"/>
      <w:r w:rsidRPr="00133751">
        <w:rPr>
          <w:szCs w:val="28"/>
        </w:rPr>
        <w:t>займ</w:t>
      </w:r>
      <w:proofErr w:type="spellEnd"/>
      <w:r w:rsidRPr="00133751">
        <w:rPr>
          <w:szCs w:val="28"/>
        </w:rPr>
        <w:t>;</w:t>
      </w:r>
    </w:p>
    <w:p w:rsidR="0077284C" w:rsidRPr="00133751" w:rsidRDefault="0077284C" w:rsidP="007D26D2">
      <w:pPr>
        <w:pStyle w:val="a3"/>
        <w:widowControl w:val="0"/>
        <w:numPr>
          <w:ilvl w:val="0"/>
          <w:numId w:val="45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133751">
        <w:rPr>
          <w:szCs w:val="28"/>
        </w:rPr>
        <w:t>А3 – потребность в проекте;</w:t>
      </w:r>
    </w:p>
    <w:p w:rsidR="0077284C" w:rsidRPr="00133751" w:rsidRDefault="0077284C" w:rsidP="007D26D2">
      <w:pPr>
        <w:pStyle w:val="a3"/>
        <w:widowControl w:val="0"/>
        <w:numPr>
          <w:ilvl w:val="0"/>
          <w:numId w:val="45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133751">
        <w:rPr>
          <w:szCs w:val="28"/>
        </w:rPr>
        <w:t>А4 – срок эксплуатации;</w:t>
      </w:r>
    </w:p>
    <w:p w:rsidR="0077284C" w:rsidRPr="00133751" w:rsidRDefault="0077284C" w:rsidP="007D26D2">
      <w:pPr>
        <w:pStyle w:val="a3"/>
        <w:widowControl w:val="0"/>
        <w:numPr>
          <w:ilvl w:val="0"/>
          <w:numId w:val="45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133751">
        <w:rPr>
          <w:szCs w:val="28"/>
        </w:rPr>
        <w:t>А5 – внешние инвестиции;</w:t>
      </w:r>
    </w:p>
    <w:p w:rsidR="0077284C" w:rsidRPr="00133751" w:rsidRDefault="0077284C" w:rsidP="007D26D2">
      <w:pPr>
        <w:pStyle w:val="a3"/>
        <w:widowControl w:val="0"/>
        <w:numPr>
          <w:ilvl w:val="0"/>
          <w:numId w:val="45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133751">
        <w:rPr>
          <w:szCs w:val="28"/>
        </w:rPr>
        <w:t>А6 – риск проекта;</w:t>
      </w:r>
    </w:p>
    <w:p w:rsidR="0077284C" w:rsidRPr="00133751" w:rsidRDefault="0077284C" w:rsidP="007D26D2">
      <w:pPr>
        <w:pStyle w:val="a3"/>
        <w:widowControl w:val="0"/>
        <w:numPr>
          <w:ilvl w:val="0"/>
          <w:numId w:val="45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133751">
        <w:rPr>
          <w:szCs w:val="28"/>
        </w:rPr>
        <w:t>А7 – отдача от проекта;</w:t>
      </w:r>
    </w:p>
    <w:p w:rsidR="0077284C" w:rsidRDefault="0077284C" w:rsidP="007D26D2">
      <w:pPr>
        <w:pStyle w:val="a3"/>
        <w:widowControl w:val="0"/>
        <w:numPr>
          <w:ilvl w:val="0"/>
          <w:numId w:val="45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133751">
        <w:rPr>
          <w:szCs w:val="28"/>
        </w:rPr>
        <w:t>А8 – имеются в наличии собственные строительные материалы.</w:t>
      </w:r>
    </w:p>
    <w:p w:rsidR="0077284C" w:rsidRDefault="0077284C" w:rsidP="007D26D2">
      <w:pPr>
        <w:pStyle w:val="a3"/>
        <w:widowControl w:val="0"/>
        <w:tabs>
          <w:tab w:val="left" w:pos="851"/>
        </w:tabs>
        <w:ind w:left="0" w:firstLine="567"/>
        <w:jc w:val="both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9CBBF1" wp14:editId="62E2F837">
                <wp:simplePos x="0" y="0"/>
                <wp:positionH relativeFrom="column">
                  <wp:posOffset>-225425</wp:posOffset>
                </wp:positionH>
                <wp:positionV relativeFrom="paragraph">
                  <wp:posOffset>102235</wp:posOffset>
                </wp:positionV>
                <wp:extent cx="2247900" cy="1403985"/>
                <wp:effectExtent l="0" t="0" r="19050" b="26670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756F" w:rsidRDefault="0044756F" w:rsidP="0077284C">
                            <w:r>
                              <w:t xml:space="preserve">Проблема </w:t>
                            </w:r>
                          </w:p>
                          <w:p w:rsidR="0044756F" w:rsidRDefault="0044756F" w:rsidP="0077284C">
                            <w:r>
                              <w:t>1-й уровень  - критерии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79CBBF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17.75pt;margin-top:8.05pt;width:177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" strokecolor="white [3212]">
                <v:textbox style="mso-fit-shape-to-text:t">
                  <w:txbxContent>
                    <w:p w:rsidR="0044756F" w:rsidRDefault="0044756F" w:rsidP="0077284C">
                      <w:r>
                        <w:t xml:space="preserve">Проблема </w:t>
                      </w:r>
                    </w:p>
                    <w:p w:rsidR="0044756F" w:rsidRDefault="0044756F" w:rsidP="0077284C">
                      <w:r>
                        <w:t>1-й уровень  - критерии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5943C0" wp14:editId="5388FA8F">
                <wp:simplePos x="0" y="0"/>
                <wp:positionH relativeFrom="column">
                  <wp:posOffset>2102485</wp:posOffset>
                </wp:positionH>
                <wp:positionV relativeFrom="paragraph">
                  <wp:posOffset>0</wp:posOffset>
                </wp:positionV>
                <wp:extent cx="2374265" cy="1403985"/>
                <wp:effectExtent l="0" t="0" r="28575" b="1905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756F" w:rsidRPr="00990594" w:rsidRDefault="0044756F" w:rsidP="0077284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90594">
                              <w:rPr>
                                <w:sz w:val="24"/>
                                <w:szCs w:val="24"/>
                              </w:rPr>
                              <w:t>Выбор вида строительства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85943C0" id="_x0000_s1027" type="#_x0000_t202" style="position:absolute;left:0;text-align:left;margin-left:165.55pt;margin-top:0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">
                <v:textbox style="mso-fit-shape-to-text:t">
                  <w:txbxContent>
                    <w:p w:rsidR="0044756F" w:rsidRPr="00990594" w:rsidRDefault="0044756F" w:rsidP="0077284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990594">
                        <w:rPr>
                          <w:sz w:val="24"/>
                          <w:szCs w:val="24"/>
                        </w:rPr>
                        <w:t>Выбор вида строительства</w:t>
                      </w:r>
                    </w:p>
                  </w:txbxContent>
                </v:textbox>
              </v:shape>
            </w:pict>
          </mc:Fallback>
        </mc:AlternateContent>
      </w:r>
    </w:p>
    <w:p w:rsidR="0077284C" w:rsidRDefault="0077284C" w:rsidP="007D26D2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90129AC" wp14:editId="4CA890A3">
                <wp:simplePos x="0" y="0"/>
                <wp:positionH relativeFrom="column">
                  <wp:posOffset>3373120</wp:posOffset>
                </wp:positionH>
                <wp:positionV relativeFrom="paragraph">
                  <wp:posOffset>1633855</wp:posOffset>
                </wp:positionV>
                <wp:extent cx="0" cy="307975"/>
                <wp:effectExtent l="0" t="0" r="19050" b="15875"/>
                <wp:wrapNone/>
                <wp:docPr id="294" name="Прямая соединительная линия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7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80142B" id="Прямая соединительная линия 294" o:spid="_x0000_s1026" style="position:absolute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65.6pt,128.65pt" to="265.6pt,15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9C19F4B" wp14:editId="1408F789">
                <wp:simplePos x="0" y="0"/>
                <wp:positionH relativeFrom="column">
                  <wp:posOffset>363855</wp:posOffset>
                </wp:positionH>
                <wp:positionV relativeFrom="paragraph">
                  <wp:posOffset>1644650</wp:posOffset>
                </wp:positionV>
                <wp:extent cx="0" cy="276225"/>
                <wp:effectExtent l="0" t="0" r="19050" b="9525"/>
                <wp:wrapNone/>
                <wp:docPr id="295" name="Прямая соединительная линия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364858" id="Прямая соединительная линия 295" o:spid="_x0000_s1026" style="position:absolute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.65pt,129.5pt" to="28.65pt,15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70CFCD7" wp14:editId="084C952E">
                <wp:simplePos x="0" y="0"/>
                <wp:positionH relativeFrom="column">
                  <wp:posOffset>1045210</wp:posOffset>
                </wp:positionH>
                <wp:positionV relativeFrom="paragraph">
                  <wp:posOffset>1110615</wp:posOffset>
                </wp:positionV>
                <wp:extent cx="0" cy="165100"/>
                <wp:effectExtent l="0" t="0" r="19050" b="25400"/>
                <wp:wrapNone/>
                <wp:docPr id="290" name="Прямая соединительная линия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E0AA1E" id="Прямая соединительная линия 290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2.3pt,87.45pt" to="82.3pt,10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D03CDB7" wp14:editId="15F7D4AD">
                <wp:simplePos x="0" y="0"/>
                <wp:positionH relativeFrom="column">
                  <wp:posOffset>3373445</wp:posOffset>
                </wp:positionH>
                <wp:positionV relativeFrom="paragraph">
                  <wp:posOffset>1293864</wp:posOffset>
                </wp:positionV>
                <wp:extent cx="0" cy="355600"/>
                <wp:effectExtent l="0" t="0" r="19050" b="25400"/>
                <wp:wrapNone/>
                <wp:docPr id="21" name="Прямая соединительная линия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5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F8D59D" id="Прямая соединительная линия 21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5.65pt,101.9pt" to="265.65pt,1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FA6B99A" wp14:editId="1A2B3119">
                <wp:simplePos x="0" y="0"/>
                <wp:positionH relativeFrom="column">
                  <wp:posOffset>346710</wp:posOffset>
                </wp:positionH>
                <wp:positionV relativeFrom="paragraph">
                  <wp:posOffset>1125220</wp:posOffset>
                </wp:positionV>
                <wp:extent cx="0" cy="165100"/>
                <wp:effectExtent l="0" t="0" r="19050" b="25400"/>
                <wp:wrapNone/>
                <wp:docPr id="289" name="Прямая соединительная линия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825573" id="Прямая соединительная линия 289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.3pt,88.6pt" to="27.3pt,10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60751FE" wp14:editId="61E142CE">
                <wp:simplePos x="0" y="0"/>
                <wp:positionH relativeFrom="column">
                  <wp:posOffset>1870710</wp:posOffset>
                </wp:positionH>
                <wp:positionV relativeFrom="paragraph">
                  <wp:posOffset>1125220</wp:posOffset>
                </wp:positionV>
                <wp:extent cx="0" cy="165100"/>
                <wp:effectExtent l="0" t="0" r="19050" b="25400"/>
                <wp:wrapNone/>
                <wp:docPr id="31" name="Прямая соединительная линия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19723A" id="Прямая соединительная линия 31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7.3pt,88.6pt" to="147.3pt,10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9CCC842" wp14:editId="602B4346">
                <wp:simplePos x="0" y="0"/>
                <wp:positionH relativeFrom="column">
                  <wp:posOffset>2899410</wp:posOffset>
                </wp:positionH>
                <wp:positionV relativeFrom="paragraph">
                  <wp:posOffset>1112520</wp:posOffset>
                </wp:positionV>
                <wp:extent cx="0" cy="165100"/>
                <wp:effectExtent l="0" t="0" r="19050" b="25400"/>
                <wp:wrapNone/>
                <wp:docPr id="288" name="Прямая соединительная линия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CC6FAE" id="Прямая соединительная линия 288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8.3pt,87.6pt" to="228.3pt,10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6C0B037" wp14:editId="59351B60">
                <wp:simplePos x="0" y="0"/>
                <wp:positionH relativeFrom="column">
                  <wp:posOffset>3864610</wp:posOffset>
                </wp:positionH>
                <wp:positionV relativeFrom="paragraph">
                  <wp:posOffset>1112520</wp:posOffset>
                </wp:positionV>
                <wp:extent cx="0" cy="165100"/>
                <wp:effectExtent l="0" t="0" r="19050" b="25400"/>
                <wp:wrapNone/>
                <wp:docPr id="30" name="Прямая соединительная линия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140D32" id="Прямая соединительная линия 30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4.3pt,87.6pt" to="304.3pt,10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5681334" wp14:editId="64B5B038">
                <wp:simplePos x="0" y="0"/>
                <wp:positionH relativeFrom="column">
                  <wp:posOffset>4677410</wp:posOffset>
                </wp:positionH>
                <wp:positionV relativeFrom="paragraph">
                  <wp:posOffset>1125220</wp:posOffset>
                </wp:positionV>
                <wp:extent cx="0" cy="165100"/>
                <wp:effectExtent l="0" t="0" r="19050" b="25400"/>
                <wp:wrapNone/>
                <wp:docPr id="29" name="Прямая соединительная линия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CBCCC3" id="Прямая соединительная линия 29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8.3pt,88.6pt" to="368.3pt,10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93637A0" wp14:editId="2000C274">
                <wp:simplePos x="0" y="0"/>
                <wp:positionH relativeFrom="column">
                  <wp:posOffset>5388610</wp:posOffset>
                </wp:positionH>
                <wp:positionV relativeFrom="paragraph">
                  <wp:posOffset>1113790</wp:posOffset>
                </wp:positionV>
                <wp:extent cx="0" cy="165100"/>
                <wp:effectExtent l="0" t="0" r="19050" b="25400"/>
                <wp:wrapNone/>
                <wp:docPr id="24" name="Прямая соединительная линия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A9553F" id="Прямая соединительная линия 24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4.3pt,87.7pt" to="424.3pt,10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830A100" wp14:editId="5C9D5411">
                <wp:simplePos x="0" y="0"/>
                <wp:positionH relativeFrom="column">
                  <wp:posOffset>359410</wp:posOffset>
                </wp:positionH>
                <wp:positionV relativeFrom="paragraph">
                  <wp:posOffset>1290320</wp:posOffset>
                </wp:positionV>
                <wp:extent cx="5994400" cy="0"/>
                <wp:effectExtent l="0" t="0" r="25400" b="19050"/>
                <wp:wrapNone/>
                <wp:docPr id="22" name="Прямая соединительная линия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94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8D4B54B" id="Прямая соединительная линия 22" o:spid="_x0000_s1026" style="position:absolute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.3pt,101.6pt" to="500.3pt,10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AAEEC91" wp14:editId="43B628BA">
                <wp:simplePos x="0" y="0"/>
                <wp:positionH relativeFrom="column">
                  <wp:posOffset>6353810</wp:posOffset>
                </wp:positionH>
                <wp:positionV relativeFrom="paragraph">
                  <wp:posOffset>1125220</wp:posOffset>
                </wp:positionV>
                <wp:extent cx="0" cy="165100"/>
                <wp:effectExtent l="0" t="0" r="19050" b="25400"/>
                <wp:wrapNone/>
                <wp:docPr id="23" name="Прямая соединительная 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231A11" id="Прямая соединительная линия 23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0.3pt,88.6pt" to="500.3pt,10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E454E4C" wp14:editId="03D99494">
                <wp:simplePos x="0" y="0"/>
                <wp:positionH relativeFrom="column">
                  <wp:posOffset>1057910</wp:posOffset>
                </wp:positionH>
                <wp:positionV relativeFrom="paragraph">
                  <wp:posOffset>375920</wp:posOffset>
                </wp:positionV>
                <wp:extent cx="0" cy="165100"/>
                <wp:effectExtent l="0" t="0" r="19050" b="25400"/>
                <wp:wrapNone/>
                <wp:docPr id="14" name="Прямая соединительная ли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D23C83" id="Прямая соединительная линия 14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3pt,29.6pt" to="83.3pt,4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D259282" wp14:editId="35726D87">
                <wp:simplePos x="0" y="0"/>
                <wp:positionH relativeFrom="column">
                  <wp:posOffset>1870710</wp:posOffset>
                </wp:positionH>
                <wp:positionV relativeFrom="paragraph">
                  <wp:posOffset>375920</wp:posOffset>
                </wp:positionV>
                <wp:extent cx="0" cy="165100"/>
                <wp:effectExtent l="0" t="0" r="19050" b="25400"/>
                <wp:wrapNone/>
                <wp:docPr id="15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C33768" id="Прямая соединительная линия 15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7.3pt,29.6pt" to="147.3pt,4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E0A7E4" wp14:editId="2295931F">
                <wp:simplePos x="0" y="0"/>
                <wp:positionH relativeFrom="column">
                  <wp:posOffset>2912110</wp:posOffset>
                </wp:positionH>
                <wp:positionV relativeFrom="paragraph">
                  <wp:posOffset>375920</wp:posOffset>
                </wp:positionV>
                <wp:extent cx="0" cy="165100"/>
                <wp:effectExtent l="0" t="0" r="19050" b="25400"/>
                <wp:wrapNone/>
                <wp:docPr id="16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F88257" id="Прямая соединительная линия 16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9.3pt,29.6pt" to="229.3pt,4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F39D611" wp14:editId="48D637CC">
                <wp:simplePos x="0" y="0"/>
                <wp:positionH relativeFrom="column">
                  <wp:posOffset>3864610</wp:posOffset>
                </wp:positionH>
                <wp:positionV relativeFrom="paragraph">
                  <wp:posOffset>377190</wp:posOffset>
                </wp:positionV>
                <wp:extent cx="0" cy="165100"/>
                <wp:effectExtent l="0" t="0" r="19050" b="25400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51677D" id="Прямая соединительная линия 17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4.3pt,29.7pt" to="304.3pt,4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D275CFB" wp14:editId="4A26FB26">
                <wp:simplePos x="0" y="0"/>
                <wp:positionH relativeFrom="column">
                  <wp:posOffset>4677410</wp:posOffset>
                </wp:positionH>
                <wp:positionV relativeFrom="paragraph">
                  <wp:posOffset>377190</wp:posOffset>
                </wp:positionV>
                <wp:extent cx="0" cy="165100"/>
                <wp:effectExtent l="0" t="0" r="19050" b="25400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5FFC6B" id="Прямая соединительная линия 18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8.3pt,29.7pt" to="368.3pt,4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47DC535" wp14:editId="78036B60">
                <wp:simplePos x="0" y="0"/>
                <wp:positionH relativeFrom="column">
                  <wp:posOffset>5401310</wp:posOffset>
                </wp:positionH>
                <wp:positionV relativeFrom="paragraph">
                  <wp:posOffset>375920</wp:posOffset>
                </wp:positionV>
                <wp:extent cx="0" cy="165100"/>
                <wp:effectExtent l="0" t="0" r="19050" b="25400"/>
                <wp:wrapNone/>
                <wp:docPr id="19" name="Прямая соединительная линия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DB9962" id="Прямая соединительная линия 19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5.3pt,29.6pt" to="425.3pt,4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63B3C02" wp14:editId="1979F56A">
                <wp:simplePos x="0" y="0"/>
                <wp:positionH relativeFrom="column">
                  <wp:posOffset>6290310</wp:posOffset>
                </wp:positionH>
                <wp:positionV relativeFrom="paragraph">
                  <wp:posOffset>363220</wp:posOffset>
                </wp:positionV>
                <wp:extent cx="0" cy="165100"/>
                <wp:effectExtent l="0" t="0" r="19050" b="25400"/>
                <wp:wrapNone/>
                <wp:docPr id="20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76B481" id="Прямая соединительная линия 20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5.3pt,28.6pt" to="495.3pt,4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6C8B16E" wp14:editId="0C4BC592">
                <wp:simplePos x="0" y="0"/>
                <wp:positionH relativeFrom="column">
                  <wp:posOffset>295910</wp:posOffset>
                </wp:positionH>
                <wp:positionV relativeFrom="paragraph">
                  <wp:posOffset>375920</wp:posOffset>
                </wp:positionV>
                <wp:extent cx="0" cy="165100"/>
                <wp:effectExtent l="0" t="0" r="19050" b="25400"/>
                <wp:wrapNone/>
                <wp:docPr id="13" name="Прямая соединительная линия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8E060B" id="Прямая соединительная линия 13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3pt,29.6pt" to="23.3pt,4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E72836" wp14:editId="2BFE85F9">
                <wp:simplePos x="0" y="0"/>
                <wp:positionH relativeFrom="column">
                  <wp:posOffset>295910</wp:posOffset>
                </wp:positionH>
                <wp:positionV relativeFrom="paragraph">
                  <wp:posOffset>375920</wp:posOffset>
                </wp:positionV>
                <wp:extent cx="5994400" cy="0"/>
                <wp:effectExtent l="0" t="0" r="25400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94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D3E2E4D" id="Прямая соединительная линия 5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3.3pt,29.6pt" to="495.3pt,2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E665994" wp14:editId="17875E7B">
                <wp:simplePos x="0" y="0"/>
                <wp:positionH relativeFrom="column">
                  <wp:posOffset>5820410</wp:posOffset>
                </wp:positionH>
                <wp:positionV relativeFrom="paragraph">
                  <wp:posOffset>541020</wp:posOffset>
                </wp:positionV>
                <wp:extent cx="939800" cy="572770"/>
                <wp:effectExtent l="0" t="0" r="12700" b="17780"/>
                <wp:wrapNone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800" cy="572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756F" w:rsidRPr="00990594" w:rsidRDefault="0044756F" w:rsidP="0077284C">
                            <w:pPr>
                              <w:jc w:val="center"/>
                            </w:pPr>
                            <w:r>
                              <w:t>Собственные стройматериалы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65994" id="_x0000_s1028" type="#_x0000_t202" style="position:absolute;margin-left:458.3pt;margin-top:42.6pt;width:74pt;height:45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">
                <v:textbox>
                  <w:txbxContent>
                    <w:p w:rsidR="0044756F" w:rsidRPr="00990594" w:rsidRDefault="0044756F" w:rsidP="0077284C">
                      <w:pPr>
                        <w:jc w:val="center"/>
                      </w:pPr>
                      <w:r>
                        <w:t>Собственные стройматериалы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F4054BF" wp14:editId="220008D7">
                <wp:simplePos x="0" y="0"/>
                <wp:positionH relativeFrom="column">
                  <wp:posOffset>5058410</wp:posOffset>
                </wp:positionH>
                <wp:positionV relativeFrom="paragraph">
                  <wp:posOffset>541020</wp:posOffset>
                </wp:positionV>
                <wp:extent cx="736600" cy="572770"/>
                <wp:effectExtent l="0" t="0" r="25400" b="17780"/>
                <wp:wrapNone/>
                <wp:docPr id="1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572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756F" w:rsidRPr="00990594" w:rsidRDefault="0044756F" w:rsidP="0077284C">
                            <w:pPr>
                              <w:jc w:val="center"/>
                            </w:pPr>
                            <w:r>
                              <w:t>Отдача от проекта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4054BF" id="_x0000_s1029" type="#_x0000_t202" style="position:absolute;margin-left:398.3pt;margin-top:42.6pt;width:58pt;height:45.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">
                <v:textbox>
                  <w:txbxContent>
                    <w:p w:rsidR="0044756F" w:rsidRPr="00990594" w:rsidRDefault="0044756F" w:rsidP="0077284C">
                      <w:pPr>
                        <w:jc w:val="center"/>
                      </w:pPr>
                      <w:r>
                        <w:t>Отдача от проекта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5FF7B2" wp14:editId="5AAE4E77">
                <wp:simplePos x="0" y="0"/>
                <wp:positionH relativeFrom="column">
                  <wp:posOffset>4372610</wp:posOffset>
                </wp:positionH>
                <wp:positionV relativeFrom="paragraph">
                  <wp:posOffset>541020</wp:posOffset>
                </wp:positionV>
                <wp:extent cx="660400" cy="572770"/>
                <wp:effectExtent l="0" t="0" r="25400" b="17780"/>
                <wp:wrapNone/>
                <wp:docPr id="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400" cy="572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756F" w:rsidRPr="00990594" w:rsidRDefault="0044756F" w:rsidP="0077284C">
                            <w:pPr>
                              <w:jc w:val="center"/>
                            </w:pPr>
                            <w:r>
                              <w:t xml:space="preserve">Риск проекта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5FF7B2" id="_x0000_s1030" type="#_x0000_t202" style="position:absolute;margin-left:344.3pt;margin-top:42.6pt;width:52pt;height:45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">
                <v:textbox>
                  <w:txbxContent>
                    <w:p w:rsidR="0044756F" w:rsidRPr="00990594" w:rsidRDefault="0044756F" w:rsidP="0077284C">
                      <w:pPr>
                        <w:jc w:val="center"/>
                      </w:pPr>
                      <w:r>
                        <w:t xml:space="preserve">Риск проекта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C050D29" wp14:editId="18D6C73F">
                <wp:simplePos x="0" y="0"/>
                <wp:positionH relativeFrom="column">
                  <wp:posOffset>3407410</wp:posOffset>
                </wp:positionH>
                <wp:positionV relativeFrom="paragraph">
                  <wp:posOffset>541020</wp:posOffset>
                </wp:positionV>
                <wp:extent cx="939800" cy="572770"/>
                <wp:effectExtent l="0" t="0" r="12700" b="17780"/>
                <wp:wrapNone/>
                <wp:docPr id="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800" cy="572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756F" w:rsidRPr="00990594" w:rsidRDefault="0044756F" w:rsidP="0077284C">
                            <w:pPr>
                              <w:jc w:val="center"/>
                            </w:pPr>
                            <w:r>
                              <w:t>Внешние инвестиции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050D29" id="_x0000_s1031" type="#_x0000_t202" style="position:absolute;margin-left:268.3pt;margin-top:42.6pt;width:74pt;height:45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">
                <v:textbox>
                  <w:txbxContent>
                    <w:p w:rsidR="0044756F" w:rsidRPr="00990594" w:rsidRDefault="0044756F" w:rsidP="0077284C">
                      <w:pPr>
                        <w:jc w:val="center"/>
                      </w:pPr>
                      <w:r>
                        <w:t>Внешние инвестиции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2A67E34" wp14:editId="48443ADA">
                <wp:simplePos x="0" y="0"/>
                <wp:positionH relativeFrom="column">
                  <wp:posOffset>2442210</wp:posOffset>
                </wp:positionH>
                <wp:positionV relativeFrom="paragraph">
                  <wp:posOffset>541020</wp:posOffset>
                </wp:positionV>
                <wp:extent cx="939800" cy="572770"/>
                <wp:effectExtent l="0" t="0" r="12700" b="17780"/>
                <wp:wrapNone/>
                <wp:docPr id="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800" cy="572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756F" w:rsidRPr="00990594" w:rsidRDefault="0044756F" w:rsidP="0077284C">
                            <w:pPr>
                              <w:jc w:val="center"/>
                            </w:pPr>
                            <w:r>
                              <w:t>Срок эксплуатации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A67E34" id="_x0000_s1032" type="#_x0000_t202" style="position:absolute;margin-left:192.3pt;margin-top:42.6pt;width:74pt;height:45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">
                <v:textbox>
                  <w:txbxContent>
                    <w:p w:rsidR="0044756F" w:rsidRPr="00990594" w:rsidRDefault="0044756F" w:rsidP="0077284C">
                      <w:pPr>
                        <w:jc w:val="center"/>
                      </w:pPr>
                      <w:r>
                        <w:t>Срок эксплуатации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C928C3E" wp14:editId="1D1B2F92">
                <wp:simplePos x="0" y="0"/>
                <wp:positionH relativeFrom="column">
                  <wp:posOffset>1477010</wp:posOffset>
                </wp:positionH>
                <wp:positionV relativeFrom="paragraph">
                  <wp:posOffset>541020</wp:posOffset>
                </wp:positionV>
                <wp:extent cx="939800" cy="572770"/>
                <wp:effectExtent l="0" t="0" r="12700" b="17780"/>
                <wp:wrapNone/>
                <wp:docPr id="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800" cy="572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756F" w:rsidRPr="00990594" w:rsidRDefault="0044756F" w:rsidP="0077284C">
                            <w:pPr>
                              <w:jc w:val="center"/>
                            </w:pPr>
                            <w:r w:rsidRPr="00990594">
                              <w:t>Потребность в проекте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928C3E" id="_x0000_s1033" type="#_x0000_t202" style="position:absolute;margin-left:116.3pt;margin-top:42.6pt;width:74pt;height:45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">
                <v:textbox>
                  <w:txbxContent>
                    <w:p w:rsidR="0044756F" w:rsidRPr="00990594" w:rsidRDefault="0044756F" w:rsidP="0077284C">
                      <w:pPr>
                        <w:jc w:val="center"/>
                      </w:pPr>
                      <w:r w:rsidRPr="00990594">
                        <w:t>Потребность в проекте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FCB00F" wp14:editId="16FAF5E2">
                <wp:simplePos x="0" y="0"/>
                <wp:positionH relativeFrom="column">
                  <wp:posOffset>584200</wp:posOffset>
                </wp:positionH>
                <wp:positionV relativeFrom="paragraph">
                  <wp:posOffset>541020</wp:posOffset>
                </wp:positionV>
                <wp:extent cx="859790" cy="572770"/>
                <wp:effectExtent l="0" t="0" r="16510" b="17780"/>
                <wp:wrapNone/>
                <wp:docPr id="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9790" cy="572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756F" w:rsidRPr="00990594" w:rsidRDefault="0044756F" w:rsidP="0077284C">
                            <w:pPr>
                              <w:jc w:val="center"/>
                            </w:pPr>
                            <w:r w:rsidRPr="00990594">
                              <w:t>Внутренние займы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FCB00F" id="_x0000_s1034" type="#_x0000_t202" style="position:absolute;margin-left:46pt;margin-top:42.6pt;width:67.7pt;height:45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">
                <v:textbox>
                  <w:txbxContent>
                    <w:p w:rsidR="0044756F" w:rsidRPr="00990594" w:rsidRDefault="0044756F" w:rsidP="0077284C">
                      <w:pPr>
                        <w:jc w:val="center"/>
                      </w:pPr>
                      <w:r w:rsidRPr="00990594">
                        <w:t>Внутренние займы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B7AF0D" wp14:editId="05C3584C">
                <wp:simplePos x="0" y="0"/>
                <wp:positionH relativeFrom="column">
                  <wp:posOffset>-284480</wp:posOffset>
                </wp:positionH>
                <wp:positionV relativeFrom="paragraph">
                  <wp:posOffset>541020</wp:posOffset>
                </wp:positionV>
                <wp:extent cx="847090" cy="572770"/>
                <wp:effectExtent l="0" t="0" r="10160" b="17780"/>
                <wp:wrapNone/>
                <wp:docPr id="2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090" cy="572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756F" w:rsidRPr="00990594" w:rsidRDefault="0044756F" w:rsidP="0077284C">
                            <w:pPr>
                              <w:jc w:val="center"/>
                            </w:pPr>
                            <w:r w:rsidRPr="00990594">
                              <w:t>Стоимость проекта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B7AF0D" id="_x0000_s1035" type="#_x0000_t202" style="position:absolute;margin-left:-22.4pt;margin-top:42.6pt;width:66.7pt;height:45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">
                <v:textbox>
                  <w:txbxContent>
                    <w:p w:rsidR="0044756F" w:rsidRPr="00990594" w:rsidRDefault="0044756F" w:rsidP="0077284C">
                      <w:pPr>
                        <w:jc w:val="center"/>
                      </w:pPr>
                      <w:r w:rsidRPr="00990594">
                        <w:t>Стоимость проекта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1F1588" wp14:editId="6D89C58A">
                <wp:simplePos x="0" y="0"/>
                <wp:positionH relativeFrom="column">
                  <wp:posOffset>3318510</wp:posOffset>
                </wp:positionH>
                <wp:positionV relativeFrom="paragraph">
                  <wp:posOffset>96520</wp:posOffset>
                </wp:positionV>
                <wp:extent cx="0" cy="279400"/>
                <wp:effectExtent l="0" t="0" r="19050" b="25400"/>
                <wp:wrapNone/>
                <wp:docPr id="26" name="Прямая соединительная линия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9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215AAC" id="Прямая соединительная линия 26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61.3pt,7.6pt" to="261.3pt,2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" strokecolor="#4579b8 [3044]"/>
            </w:pict>
          </mc:Fallback>
        </mc:AlternateContent>
      </w:r>
      <w:r>
        <w:rPr>
          <w:noProof/>
        </w:rPr>
        <w:t>ссммммм</w:t>
      </w:r>
    </w:p>
    <w:p w:rsidR="0077284C" w:rsidRDefault="0077284C" w:rsidP="007D26D2">
      <w:pPr>
        <w:rPr>
          <w:noProof/>
        </w:rPr>
      </w:pPr>
    </w:p>
    <w:p w:rsidR="0077284C" w:rsidRDefault="0077284C" w:rsidP="007D26D2">
      <w:pPr>
        <w:rPr>
          <w:noProof/>
        </w:rPr>
      </w:pPr>
    </w:p>
    <w:p w:rsidR="0077284C" w:rsidRDefault="0077284C" w:rsidP="007D26D2">
      <w:pPr>
        <w:rPr>
          <w:noProof/>
        </w:rPr>
      </w:pPr>
    </w:p>
    <w:p w:rsidR="0077284C" w:rsidRDefault="0077284C" w:rsidP="007D26D2">
      <w:pPr>
        <w:rPr>
          <w:noProof/>
        </w:rPr>
      </w:pPr>
    </w:p>
    <w:p w:rsidR="0077284C" w:rsidRDefault="0077284C" w:rsidP="007D26D2">
      <w:pPr>
        <w:rPr>
          <w:noProof/>
        </w:rPr>
      </w:pPr>
    </w:p>
    <w:p w:rsidR="0077284C" w:rsidRDefault="0077284C" w:rsidP="007D26D2">
      <w:pPr>
        <w:rPr>
          <w:noProof/>
        </w:rPr>
      </w:pPr>
    </w:p>
    <w:p w:rsidR="0077284C" w:rsidRDefault="0077284C" w:rsidP="007D26D2">
      <w:pPr>
        <w:rPr>
          <w:noProof/>
        </w:rPr>
      </w:pPr>
    </w:p>
    <w:p w:rsidR="0077284C" w:rsidRDefault="0077284C" w:rsidP="007D26D2">
      <w:pPr>
        <w:rPr>
          <w:noProof/>
        </w:rPr>
      </w:pPr>
    </w:p>
    <w:p w:rsidR="003E7984" w:rsidRDefault="003E7984" w:rsidP="007D26D2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96C35BE" wp14:editId="2756A88B">
                <wp:simplePos x="0" y="0"/>
                <wp:positionH relativeFrom="column">
                  <wp:posOffset>-259715</wp:posOffset>
                </wp:positionH>
                <wp:positionV relativeFrom="paragraph">
                  <wp:posOffset>10795</wp:posOffset>
                </wp:positionV>
                <wp:extent cx="2959100" cy="1403985"/>
                <wp:effectExtent l="0" t="0" r="12700" b="20320"/>
                <wp:wrapNone/>
                <wp:docPr id="29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91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756F" w:rsidRDefault="0044756F" w:rsidP="0077284C">
                            <w:r>
                              <w:t>2-й уровень  - альтернативы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96C35BE" id="_x0000_s1036" type="#_x0000_t202" style="position:absolute;margin-left:-20.45pt;margin-top:.85pt;width:233pt;height:110.55pt;z-index:2516899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" strokecolor="white [3212]">
                <v:textbox style="mso-fit-shape-to-text:t">
                  <w:txbxContent>
                    <w:p w:rsidR="0044756F" w:rsidRDefault="0044756F" w:rsidP="0077284C">
                      <w:r>
                        <w:t>2-й уровень  - альтернативы</w:t>
                      </w:r>
                    </w:p>
                  </w:txbxContent>
                </v:textbox>
              </v:shape>
            </w:pict>
          </mc:Fallback>
        </mc:AlternateContent>
      </w:r>
    </w:p>
    <w:p w:rsidR="003E7984" w:rsidRDefault="003E7984" w:rsidP="007D26D2">
      <w:pPr>
        <w:rPr>
          <w:noProof/>
        </w:rPr>
      </w:pPr>
    </w:p>
    <w:p w:rsidR="003E7984" w:rsidRDefault="003E7984" w:rsidP="007D26D2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28CB343" wp14:editId="2AC5F838">
                <wp:simplePos x="0" y="0"/>
                <wp:positionH relativeFrom="column">
                  <wp:posOffset>6366510</wp:posOffset>
                </wp:positionH>
                <wp:positionV relativeFrom="paragraph">
                  <wp:posOffset>41910</wp:posOffset>
                </wp:positionV>
                <wp:extent cx="0" cy="257175"/>
                <wp:effectExtent l="0" t="0" r="19050" b="9525"/>
                <wp:wrapNone/>
                <wp:docPr id="293" name="Прямая соединительная линия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D6CD88" id="Прямая соединительная линия 293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1.3pt,3.3pt" to="501.3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7D03EE2" wp14:editId="5B0922F7">
                <wp:simplePos x="0" y="0"/>
                <wp:positionH relativeFrom="column">
                  <wp:posOffset>6042660</wp:posOffset>
                </wp:positionH>
                <wp:positionV relativeFrom="paragraph">
                  <wp:posOffset>49530</wp:posOffset>
                </wp:positionV>
                <wp:extent cx="288925" cy="228600"/>
                <wp:effectExtent l="0" t="0" r="15875" b="19050"/>
                <wp:wrapNone/>
                <wp:docPr id="30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9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756F" w:rsidRDefault="0044756F" w:rsidP="0077284C">
                            <w:r>
                              <w:t>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D03EE2" id="_x0000_s1037" type="#_x0000_t202" style="position:absolute;margin-left:475.8pt;margin-top:3.9pt;width:22.75pt;height:1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" strokecolor="white [3212]">
                <v:textbox>
                  <w:txbxContent>
                    <w:p w:rsidR="0044756F" w:rsidRDefault="0044756F" w:rsidP="0077284C">
                      <w:r>
                        <w:t>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88F46C9" wp14:editId="7B9B3374">
                <wp:simplePos x="0" y="0"/>
                <wp:positionH relativeFrom="column">
                  <wp:posOffset>3013710</wp:posOffset>
                </wp:positionH>
                <wp:positionV relativeFrom="paragraph">
                  <wp:posOffset>48895</wp:posOffset>
                </wp:positionV>
                <wp:extent cx="314325" cy="230505"/>
                <wp:effectExtent l="0" t="0" r="28575" b="17145"/>
                <wp:wrapNone/>
                <wp:docPr id="30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3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756F" w:rsidRDefault="0044756F" w:rsidP="0077284C">
                            <w:r>
                              <w:t>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8F46C9" id="_x0000_s1038" type="#_x0000_t202" style="position:absolute;margin-left:237.3pt;margin-top:3.85pt;width:24.75pt;height:18.1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" strokecolor="white [3212]">
                <v:textbox>
                  <w:txbxContent>
                    <w:p w:rsidR="0044756F" w:rsidRDefault="0044756F" w:rsidP="0077284C">
                      <w:r>
                        <w:t>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C11F051" wp14:editId="273CFA9D">
                <wp:simplePos x="0" y="0"/>
                <wp:positionH relativeFrom="column">
                  <wp:posOffset>368935</wp:posOffset>
                </wp:positionH>
                <wp:positionV relativeFrom="paragraph">
                  <wp:posOffset>29845</wp:posOffset>
                </wp:positionV>
                <wp:extent cx="5994400" cy="0"/>
                <wp:effectExtent l="0" t="0" r="25400" b="19050"/>
                <wp:wrapNone/>
                <wp:docPr id="292" name="Прямая соединительная линия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94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155FB29" id="Прямая соединительная линия 292" o:spid="_x0000_s1026" style="position:absolute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.05pt,2.35pt" to="501.0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96732CC" wp14:editId="3714AD2D">
                <wp:simplePos x="0" y="0"/>
                <wp:positionH relativeFrom="column">
                  <wp:posOffset>-62230</wp:posOffset>
                </wp:positionH>
                <wp:positionV relativeFrom="paragraph">
                  <wp:posOffset>60960</wp:posOffset>
                </wp:positionV>
                <wp:extent cx="285750" cy="228600"/>
                <wp:effectExtent l="0" t="0" r="19050" b="19050"/>
                <wp:wrapNone/>
                <wp:docPr id="29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756F" w:rsidRDefault="0044756F" w:rsidP="0077284C">
                            <w:r>
                              <w:t>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6732CC" id="_x0000_s1039" type="#_x0000_t202" style="position:absolute;margin-left:-4.9pt;margin-top:4.8pt;width:22.5pt;height:18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" strokecolor="white [3212]">
                <v:textbox>
                  <w:txbxContent>
                    <w:p w:rsidR="0044756F" w:rsidRDefault="0044756F" w:rsidP="0077284C">
                      <w:r>
                        <w:t>А</w:t>
                      </w:r>
                    </w:p>
                  </w:txbxContent>
                </v:textbox>
              </v:shape>
            </w:pict>
          </mc:Fallback>
        </mc:AlternateContent>
      </w:r>
    </w:p>
    <w:p w:rsidR="0077284C" w:rsidRDefault="0077284C" w:rsidP="007D26D2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F4474DC" wp14:editId="7043E9C5">
                <wp:simplePos x="0" y="0"/>
                <wp:positionH relativeFrom="column">
                  <wp:posOffset>4511040</wp:posOffset>
                </wp:positionH>
                <wp:positionV relativeFrom="paragraph">
                  <wp:posOffset>144145</wp:posOffset>
                </wp:positionV>
                <wp:extent cx="2088515" cy="1487805"/>
                <wp:effectExtent l="0" t="0" r="26035" b="17145"/>
                <wp:wrapNone/>
                <wp:docPr id="29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8515" cy="148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756F" w:rsidRDefault="0044756F" w:rsidP="0077284C">
                            <w:pPr>
                              <w:pStyle w:val="a3"/>
                              <w:numPr>
                                <w:ilvl w:val="0"/>
                                <w:numId w:val="48"/>
                              </w:numPr>
                              <w:tabs>
                                <w:tab w:val="left" w:pos="284"/>
                              </w:tabs>
                              <w:ind w:left="0" w:firstLine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Самый дорогой проект</w:t>
                            </w:r>
                          </w:p>
                          <w:p w:rsidR="0044756F" w:rsidRDefault="0044756F" w:rsidP="0077284C">
                            <w:pPr>
                              <w:pStyle w:val="a3"/>
                              <w:numPr>
                                <w:ilvl w:val="0"/>
                                <w:numId w:val="48"/>
                              </w:numPr>
                              <w:tabs>
                                <w:tab w:val="left" w:pos="284"/>
                              </w:tabs>
                              <w:ind w:left="0" w:firstLine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Чуть хуже, чем А</w:t>
                            </w:r>
                          </w:p>
                          <w:p w:rsidR="0044756F" w:rsidRDefault="0044756F" w:rsidP="0077284C">
                            <w:pPr>
                              <w:pStyle w:val="a3"/>
                              <w:numPr>
                                <w:ilvl w:val="0"/>
                                <w:numId w:val="48"/>
                              </w:numPr>
                              <w:tabs>
                                <w:tab w:val="left" w:pos="284"/>
                              </w:tabs>
                              <w:ind w:left="0" w:firstLine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Наиболее необходим</w:t>
                            </w:r>
                          </w:p>
                          <w:p w:rsidR="0044756F" w:rsidRDefault="0044756F" w:rsidP="0077284C">
                            <w:pPr>
                              <w:pStyle w:val="a3"/>
                              <w:numPr>
                                <w:ilvl w:val="0"/>
                                <w:numId w:val="48"/>
                              </w:numPr>
                              <w:tabs>
                                <w:tab w:val="left" w:pos="284"/>
                              </w:tabs>
                              <w:ind w:left="0" w:firstLine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Меньше А</w:t>
                            </w:r>
                          </w:p>
                          <w:p w:rsidR="0044756F" w:rsidRDefault="0044756F" w:rsidP="0077284C">
                            <w:pPr>
                              <w:pStyle w:val="a3"/>
                              <w:numPr>
                                <w:ilvl w:val="0"/>
                                <w:numId w:val="48"/>
                              </w:numPr>
                              <w:tabs>
                                <w:tab w:val="left" w:pos="284"/>
                              </w:tabs>
                              <w:ind w:left="0" w:firstLine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Меньше, чем В</w:t>
                            </w:r>
                          </w:p>
                          <w:p w:rsidR="0044756F" w:rsidRDefault="0044756F" w:rsidP="0077284C">
                            <w:pPr>
                              <w:pStyle w:val="a3"/>
                              <w:numPr>
                                <w:ilvl w:val="0"/>
                                <w:numId w:val="48"/>
                              </w:numPr>
                              <w:tabs>
                                <w:tab w:val="left" w:pos="284"/>
                              </w:tabs>
                              <w:ind w:left="0" w:firstLine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Наименьший риск</w:t>
                            </w:r>
                          </w:p>
                          <w:p w:rsidR="0044756F" w:rsidRDefault="0044756F" w:rsidP="0077284C">
                            <w:pPr>
                              <w:pStyle w:val="a3"/>
                              <w:numPr>
                                <w:ilvl w:val="0"/>
                                <w:numId w:val="48"/>
                              </w:numPr>
                              <w:tabs>
                                <w:tab w:val="left" w:pos="284"/>
                              </w:tabs>
                              <w:ind w:left="0" w:firstLine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Самая высокая отдача</w:t>
                            </w:r>
                          </w:p>
                          <w:p w:rsidR="0044756F" w:rsidRPr="00F719EF" w:rsidRDefault="0044756F" w:rsidP="0077284C">
                            <w:pPr>
                              <w:pStyle w:val="a3"/>
                              <w:numPr>
                                <w:ilvl w:val="0"/>
                                <w:numId w:val="48"/>
                              </w:numPr>
                              <w:tabs>
                                <w:tab w:val="left" w:pos="284"/>
                              </w:tabs>
                              <w:ind w:left="0" w:firstLine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Наименее обеспечен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4474DC" id="_x0000_s1040" type="#_x0000_t202" style="position:absolute;margin-left:355.2pt;margin-top:11.35pt;width:164.45pt;height:117.1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">
                <v:textbox>
                  <w:txbxContent>
                    <w:p w:rsidR="0044756F" w:rsidRDefault="0044756F" w:rsidP="0077284C">
                      <w:pPr>
                        <w:pStyle w:val="a3"/>
                        <w:numPr>
                          <w:ilvl w:val="0"/>
                          <w:numId w:val="48"/>
                        </w:numPr>
                        <w:tabs>
                          <w:tab w:val="left" w:pos="284"/>
                        </w:tabs>
                        <w:ind w:left="0" w:firstLine="0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Самый дорогой проект</w:t>
                      </w:r>
                    </w:p>
                    <w:p w:rsidR="0044756F" w:rsidRDefault="0044756F" w:rsidP="0077284C">
                      <w:pPr>
                        <w:pStyle w:val="a3"/>
                        <w:numPr>
                          <w:ilvl w:val="0"/>
                          <w:numId w:val="48"/>
                        </w:numPr>
                        <w:tabs>
                          <w:tab w:val="left" w:pos="284"/>
                        </w:tabs>
                        <w:ind w:left="0" w:firstLine="0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Чуть хуже, чем А</w:t>
                      </w:r>
                    </w:p>
                    <w:p w:rsidR="0044756F" w:rsidRDefault="0044756F" w:rsidP="0077284C">
                      <w:pPr>
                        <w:pStyle w:val="a3"/>
                        <w:numPr>
                          <w:ilvl w:val="0"/>
                          <w:numId w:val="48"/>
                        </w:numPr>
                        <w:tabs>
                          <w:tab w:val="left" w:pos="284"/>
                        </w:tabs>
                        <w:ind w:left="0" w:firstLine="0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Наиболее необходим</w:t>
                      </w:r>
                    </w:p>
                    <w:p w:rsidR="0044756F" w:rsidRDefault="0044756F" w:rsidP="0077284C">
                      <w:pPr>
                        <w:pStyle w:val="a3"/>
                        <w:numPr>
                          <w:ilvl w:val="0"/>
                          <w:numId w:val="48"/>
                        </w:numPr>
                        <w:tabs>
                          <w:tab w:val="left" w:pos="284"/>
                        </w:tabs>
                        <w:ind w:left="0" w:firstLine="0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Меньше А</w:t>
                      </w:r>
                    </w:p>
                    <w:p w:rsidR="0044756F" w:rsidRDefault="0044756F" w:rsidP="0077284C">
                      <w:pPr>
                        <w:pStyle w:val="a3"/>
                        <w:numPr>
                          <w:ilvl w:val="0"/>
                          <w:numId w:val="48"/>
                        </w:numPr>
                        <w:tabs>
                          <w:tab w:val="left" w:pos="284"/>
                        </w:tabs>
                        <w:ind w:left="0" w:firstLine="0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Меньше, чем В</w:t>
                      </w:r>
                    </w:p>
                    <w:p w:rsidR="0044756F" w:rsidRDefault="0044756F" w:rsidP="0077284C">
                      <w:pPr>
                        <w:pStyle w:val="a3"/>
                        <w:numPr>
                          <w:ilvl w:val="0"/>
                          <w:numId w:val="48"/>
                        </w:numPr>
                        <w:tabs>
                          <w:tab w:val="left" w:pos="284"/>
                        </w:tabs>
                        <w:ind w:left="0" w:firstLine="0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Наименьший риск</w:t>
                      </w:r>
                    </w:p>
                    <w:p w:rsidR="0044756F" w:rsidRDefault="0044756F" w:rsidP="0077284C">
                      <w:pPr>
                        <w:pStyle w:val="a3"/>
                        <w:numPr>
                          <w:ilvl w:val="0"/>
                          <w:numId w:val="48"/>
                        </w:numPr>
                        <w:tabs>
                          <w:tab w:val="left" w:pos="284"/>
                        </w:tabs>
                        <w:ind w:left="0" w:firstLine="0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Самая высокая отдача</w:t>
                      </w:r>
                    </w:p>
                    <w:p w:rsidR="0044756F" w:rsidRPr="00F719EF" w:rsidRDefault="0044756F" w:rsidP="0077284C">
                      <w:pPr>
                        <w:pStyle w:val="a3"/>
                        <w:numPr>
                          <w:ilvl w:val="0"/>
                          <w:numId w:val="48"/>
                        </w:numPr>
                        <w:tabs>
                          <w:tab w:val="left" w:pos="284"/>
                        </w:tabs>
                        <w:ind w:left="0" w:firstLine="0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Наименее обеспечен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86C2033" wp14:editId="671C4B79">
                <wp:simplePos x="0" y="0"/>
                <wp:positionH relativeFrom="column">
                  <wp:posOffset>2171700</wp:posOffset>
                </wp:positionH>
                <wp:positionV relativeFrom="paragraph">
                  <wp:posOffset>144145</wp:posOffset>
                </wp:positionV>
                <wp:extent cx="2200910" cy="1487805"/>
                <wp:effectExtent l="0" t="0" r="27940" b="17145"/>
                <wp:wrapNone/>
                <wp:docPr id="29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910" cy="148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756F" w:rsidRDefault="0044756F" w:rsidP="0077284C">
                            <w:pPr>
                              <w:pStyle w:val="a3"/>
                              <w:numPr>
                                <w:ilvl w:val="0"/>
                                <w:numId w:val="47"/>
                              </w:numPr>
                              <w:tabs>
                                <w:tab w:val="left" w:pos="284"/>
                              </w:tabs>
                              <w:ind w:left="0" w:firstLine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Среднее значение</w:t>
                            </w:r>
                          </w:p>
                          <w:p w:rsidR="0044756F" w:rsidRDefault="0044756F" w:rsidP="0077284C">
                            <w:pPr>
                              <w:pStyle w:val="a3"/>
                              <w:numPr>
                                <w:ilvl w:val="0"/>
                                <w:numId w:val="47"/>
                              </w:numPr>
                              <w:tabs>
                                <w:tab w:val="left" w:pos="284"/>
                              </w:tabs>
                              <w:ind w:left="0" w:firstLine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Самое низкое значение</w:t>
                            </w:r>
                          </w:p>
                          <w:p w:rsidR="0044756F" w:rsidRDefault="0044756F" w:rsidP="0077284C">
                            <w:pPr>
                              <w:pStyle w:val="a3"/>
                              <w:numPr>
                                <w:ilvl w:val="0"/>
                                <w:numId w:val="47"/>
                              </w:numPr>
                              <w:tabs>
                                <w:tab w:val="left" w:pos="284"/>
                              </w:tabs>
                              <w:ind w:left="0" w:firstLine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Наименьшая из всех</w:t>
                            </w:r>
                          </w:p>
                          <w:p w:rsidR="0044756F" w:rsidRDefault="0044756F" w:rsidP="0077284C">
                            <w:pPr>
                              <w:pStyle w:val="a3"/>
                              <w:numPr>
                                <w:ilvl w:val="0"/>
                                <w:numId w:val="47"/>
                              </w:numPr>
                              <w:tabs>
                                <w:tab w:val="left" w:pos="284"/>
                              </w:tabs>
                              <w:ind w:left="0" w:firstLine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Самый маленький срок</w:t>
                            </w:r>
                          </w:p>
                          <w:p w:rsidR="0044756F" w:rsidRDefault="0044756F" w:rsidP="0077284C">
                            <w:pPr>
                              <w:pStyle w:val="a3"/>
                              <w:numPr>
                                <w:ilvl w:val="0"/>
                                <w:numId w:val="47"/>
                              </w:numPr>
                              <w:tabs>
                                <w:tab w:val="left" w:pos="284"/>
                              </w:tabs>
                              <w:ind w:left="0" w:firstLine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Наиболее привлекательно для инвесторов</w:t>
                            </w:r>
                          </w:p>
                          <w:p w:rsidR="0044756F" w:rsidRDefault="0044756F" w:rsidP="0077284C">
                            <w:pPr>
                              <w:pStyle w:val="a3"/>
                              <w:numPr>
                                <w:ilvl w:val="0"/>
                                <w:numId w:val="47"/>
                              </w:numPr>
                              <w:tabs>
                                <w:tab w:val="left" w:pos="284"/>
                              </w:tabs>
                              <w:ind w:left="0" w:firstLine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Наибольший риск</w:t>
                            </w:r>
                          </w:p>
                          <w:p w:rsidR="0044756F" w:rsidRDefault="0044756F" w:rsidP="0077284C">
                            <w:pPr>
                              <w:pStyle w:val="a3"/>
                              <w:numPr>
                                <w:ilvl w:val="0"/>
                                <w:numId w:val="47"/>
                              </w:numPr>
                              <w:tabs>
                                <w:tab w:val="left" w:pos="284"/>
                              </w:tabs>
                              <w:ind w:left="0" w:firstLine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Наименьшая отдача</w:t>
                            </w:r>
                          </w:p>
                          <w:p w:rsidR="0044756F" w:rsidRDefault="0044756F" w:rsidP="0077284C">
                            <w:pPr>
                              <w:pStyle w:val="a3"/>
                              <w:numPr>
                                <w:ilvl w:val="0"/>
                                <w:numId w:val="47"/>
                              </w:numPr>
                              <w:tabs>
                                <w:tab w:val="left" w:pos="284"/>
                              </w:tabs>
                              <w:ind w:left="0" w:firstLine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Самая высокая обеспеченность</w:t>
                            </w:r>
                          </w:p>
                          <w:p w:rsidR="0044756F" w:rsidRPr="00F719EF" w:rsidRDefault="0044756F" w:rsidP="0077284C">
                            <w:pPr>
                              <w:pStyle w:val="a3"/>
                              <w:tabs>
                                <w:tab w:val="left" w:pos="284"/>
                              </w:tabs>
                              <w:ind w:left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6C2033" id="_x0000_s1041" type="#_x0000_t202" style="position:absolute;margin-left:171pt;margin-top:11.35pt;width:173.3pt;height:117.1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">
                <v:textbox>
                  <w:txbxContent>
                    <w:p w:rsidR="0044756F" w:rsidRDefault="0044756F" w:rsidP="0077284C">
                      <w:pPr>
                        <w:pStyle w:val="a3"/>
                        <w:numPr>
                          <w:ilvl w:val="0"/>
                          <w:numId w:val="47"/>
                        </w:numPr>
                        <w:tabs>
                          <w:tab w:val="left" w:pos="284"/>
                        </w:tabs>
                        <w:ind w:left="0" w:firstLine="0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Среднее значение</w:t>
                      </w:r>
                    </w:p>
                    <w:p w:rsidR="0044756F" w:rsidRDefault="0044756F" w:rsidP="0077284C">
                      <w:pPr>
                        <w:pStyle w:val="a3"/>
                        <w:numPr>
                          <w:ilvl w:val="0"/>
                          <w:numId w:val="47"/>
                        </w:numPr>
                        <w:tabs>
                          <w:tab w:val="left" w:pos="284"/>
                        </w:tabs>
                        <w:ind w:left="0" w:firstLine="0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Самое низкое значение</w:t>
                      </w:r>
                    </w:p>
                    <w:p w:rsidR="0044756F" w:rsidRDefault="0044756F" w:rsidP="0077284C">
                      <w:pPr>
                        <w:pStyle w:val="a3"/>
                        <w:numPr>
                          <w:ilvl w:val="0"/>
                          <w:numId w:val="47"/>
                        </w:numPr>
                        <w:tabs>
                          <w:tab w:val="left" w:pos="284"/>
                        </w:tabs>
                        <w:ind w:left="0" w:firstLine="0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Наименьшая из всех</w:t>
                      </w:r>
                    </w:p>
                    <w:p w:rsidR="0044756F" w:rsidRDefault="0044756F" w:rsidP="0077284C">
                      <w:pPr>
                        <w:pStyle w:val="a3"/>
                        <w:numPr>
                          <w:ilvl w:val="0"/>
                          <w:numId w:val="47"/>
                        </w:numPr>
                        <w:tabs>
                          <w:tab w:val="left" w:pos="284"/>
                        </w:tabs>
                        <w:ind w:left="0" w:firstLine="0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Самый маленький срок</w:t>
                      </w:r>
                    </w:p>
                    <w:p w:rsidR="0044756F" w:rsidRDefault="0044756F" w:rsidP="0077284C">
                      <w:pPr>
                        <w:pStyle w:val="a3"/>
                        <w:numPr>
                          <w:ilvl w:val="0"/>
                          <w:numId w:val="47"/>
                        </w:numPr>
                        <w:tabs>
                          <w:tab w:val="left" w:pos="284"/>
                        </w:tabs>
                        <w:ind w:left="0" w:firstLine="0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Наиболее привлекательно для инвесторов</w:t>
                      </w:r>
                    </w:p>
                    <w:p w:rsidR="0044756F" w:rsidRDefault="0044756F" w:rsidP="0077284C">
                      <w:pPr>
                        <w:pStyle w:val="a3"/>
                        <w:numPr>
                          <w:ilvl w:val="0"/>
                          <w:numId w:val="47"/>
                        </w:numPr>
                        <w:tabs>
                          <w:tab w:val="left" w:pos="284"/>
                        </w:tabs>
                        <w:ind w:left="0" w:firstLine="0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Наибольший риск</w:t>
                      </w:r>
                    </w:p>
                    <w:p w:rsidR="0044756F" w:rsidRDefault="0044756F" w:rsidP="0077284C">
                      <w:pPr>
                        <w:pStyle w:val="a3"/>
                        <w:numPr>
                          <w:ilvl w:val="0"/>
                          <w:numId w:val="47"/>
                        </w:numPr>
                        <w:tabs>
                          <w:tab w:val="left" w:pos="284"/>
                        </w:tabs>
                        <w:ind w:left="0" w:firstLine="0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Наименьшая отдача</w:t>
                      </w:r>
                    </w:p>
                    <w:p w:rsidR="0044756F" w:rsidRDefault="0044756F" w:rsidP="0077284C">
                      <w:pPr>
                        <w:pStyle w:val="a3"/>
                        <w:numPr>
                          <w:ilvl w:val="0"/>
                          <w:numId w:val="47"/>
                        </w:numPr>
                        <w:tabs>
                          <w:tab w:val="left" w:pos="284"/>
                        </w:tabs>
                        <w:ind w:left="0" w:firstLine="0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Самая высокая обеспеченность</w:t>
                      </w:r>
                    </w:p>
                    <w:p w:rsidR="0044756F" w:rsidRPr="00F719EF" w:rsidRDefault="0044756F" w:rsidP="0077284C">
                      <w:pPr>
                        <w:pStyle w:val="a3"/>
                        <w:tabs>
                          <w:tab w:val="left" w:pos="284"/>
                        </w:tabs>
                        <w:ind w:left="0"/>
                        <w:jc w:val="both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388400B" wp14:editId="5D0DACBA">
                <wp:simplePos x="0" y="0"/>
                <wp:positionH relativeFrom="column">
                  <wp:posOffset>-220980</wp:posOffset>
                </wp:positionH>
                <wp:positionV relativeFrom="paragraph">
                  <wp:posOffset>165735</wp:posOffset>
                </wp:positionV>
                <wp:extent cx="2215515" cy="1466850"/>
                <wp:effectExtent l="0" t="0" r="13335" b="19050"/>
                <wp:wrapNone/>
                <wp:docPr id="29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5515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756F" w:rsidRDefault="0044756F" w:rsidP="0077284C">
                            <w:pPr>
                              <w:pStyle w:val="a3"/>
                              <w:numPr>
                                <w:ilvl w:val="0"/>
                                <w:numId w:val="46"/>
                              </w:numPr>
                              <w:tabs>
                                <w:tab w:val="left" w:pos="284"/>
                              </w:tabs>
                              <w:ind w:left="0" w:firstLine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Наименьшая стоимость</w:t>
                            </w:r>
                          </w:p>
                          <w:p w:rsidR="0044756F" w:rsidRDefault="0044756F" w:rsidP="0077284C">
                            <w:pPr>
                              <w:pStyle w:val="a3"/>
                              <w:numPr>
                                <w:ilvl w:val="0"/>
                                <w:numId w:val="46"/>
                              </w:numPr>
                              <w:tabs>
                                <w:tab w:val="left" w:pos="284"/>
                              </w:tabs>
                              <w:ind w:left="0" w:firstLine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Самое высокое значение </w:t>
                            </w:r>
                          </w:p>
                          <w:p w:rsidR="0044756F" w:rsidRDefault="0044756F" w:rsidP="0077284C">
                            <w:pPr>
                              <w:pStyle w:val="a3"/>
                              <w:numPr>
                                <w:ilvl w:val="0"/>
                                <w:numId w:val="46"/>
                              </w:numPr>
                              <w:tabs>
                                <w:tab w:val="left" w:pos="284"/>
                              </w:tabs>
                              <w:ind w:left="0" w:firstLine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Меньше, чем в С</w:t>
                            </w:r>
                          </w:p>
                          <w:p w:rsidR="0044756F" w:rsidRDefault="0044756F" w:rsidP="0077284C">
                            <w:pPr>
                              <w:pStyle w:val="a3"/>
                              <w:numPr>
                                <w:ilvl w:val="0"/>
                                <w:numId w:val="46"/>
                              </w:numPr>
                              <w:tabs>
                                <w:tab w:val="left" w:pos="284"/>
                              </w:tabs>
                              <w:ind w:left="0" w:firstLine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Самый высокий срок</w:t>
                            </w:r>
                          </w:p>
                          <w:p w:rsidR="0044756F" w:rsidRDefault="0044756F" w:rsidP="0077284C">
                            <w:pPr>
                              <w:pStyle w:val="a3"/>
                              <w:numPr>
                                <w:ilvl w:val="0"/>
                                <w:numId w:val="46"/>
                              </w:numPr>
                              <w:tabs>
                                <w:tab w:val="left" w:pos="284"/>
                              </w:tabs>
                              <w:ind w:left="0" w:firstLine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Наименее привлекательно для инвесторов</w:t>
                            </w:r>
                          </w:p>
                          <w:p w:rsidR="0044756F" w:rsidRDefault="0044756F" w:rsidP="0077284C">
                            <w:pPr>
                              <w:pStyle w:val="a3"/>
                              <w:numPr>
                                <w:ilvl w:val="0"/>
                                <w:numId w:val="46"/>
                              </w:numPr>
                              <w:tabs>
                                <w:tab w:val="left" w:pos="284"/>
                              </w:tabs>
                              <w:ind w:left="0" w:firstLine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Выше, чем в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В</w:t>
                            </w:r>
                            <w:proofErr w:type="spellEnd"/>
                          </w:p>
                          <w:p w:rsidR="0044756F" w:rsidRDefault="0044756F" w:rsidP="0077284C">
                            <w:pPr>
                              <w:pStyle w:val="a3"/>
                              <w:numPr>
                                <w:ilvl w:val="0"/>
                                <w:numId w:val="46"/>
                              </w:numPr>
                              <w:tabs>
                                <w:tab w:val="left" w:pos="284"/>
                              </w:tabs>
                              <w:ind w:left="0" w:firstLine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Меньше, чем в С</w:t>
                            </w:r>
                          </w:p>
                          <w:p w:rsidR="0044756F" w:rsidRPr="00FB1D5C" w:rsidRDefault="0044756F" w:rsidP="0077284C">
                            <w:pPr>
                              <w:pStyle w:val="a3"/>
                              <w:numPr>
                                <w:ilvl w:val="0"/>
                                <w:numId w:val="46"/>
                              </w:numPr>
                              <w:tabs>
                                <w:tab w:val="left" w:pos="284"/>
                              </w:tabs>
                              <w:ind w:left="0" w:firstLine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Несколько хуже 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88400B" id="_x0000_s1042" type="#_x0000_t202" style="position:absolute;margin-left:-17.4pt;margin-top:13.05pt;width:174.45pt;height:115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">
                <v:textbox>
                  <w:txbxContent>
                    <w:p w:rsidR="0044756F" w:rsidRDefault="0044756F" w:rsidP="0077284C">
                      <w:pPr>
                        <w:pStyle w:val="a3"/>
                        <w:numPr>
                          <w:ilvl w:val="0"/>
                          <w:numId w:val="46"/>
                        </w:numPr>
                        <w:tabs>
                          <w:tab w:val="left" w:pos="284"/>
                        </w:tabs>
                        <w:ind w:left="0" w:firstLine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Наименьшая стоимость</w:t>
                      </w:r>
                    </w:p>
                    <w:p w:rsidR="0044756F" w:rsidRDefault="0044756F" w:rsidP="0077284C">
                      <w:pPr>
                        <w:pStyle w:val="a3"/>
                        <w:numPr>
                          <w:ilvl w:val="0"/>
                          <w:numId w:val="46"/>
                        </w:numPr>
                        <w:tabs>
                          <w:tab w:val="left" w:pos="284"/>
                        </w:tabs>
                        <w:ind w:left="0" w:firstLine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Самое высокое значение </w:t>
                      </w:r>
                    </w:p>
                    <w:p w:rsidR="0044756F" w:rsidRDefault="0044756F" w:rsidP="0077284C">
                      <w:pPr>
                        <w:pStyle w:val="a3"/>
                        <w:numPr>
                          <w:ilvl w:val="0"/>
                          <w:numId w:val="46"/>
                        </w:numPr>
                        <w:tabs>
                          <w:tab w:val="left" w:pos="284"/>
                        </w:tabs>
                        <w:ind w:left="0" w:firstLine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Меньше, чем в С</w:t>
                      </w:r>
                    </w:p>
                    <w:p w:rsidR="0044756F" w:rsidRDefault="0044756F" w:rsidP="0077284C">
                      <w:pPr>
                        <w:pStyle w:val="a3"/>
                        <w:numPr>
                          <w:ilvl w:val="0"/>
                          <w:numId w:val="46"/>
                        </w:numPr>
                        <w:tabs>
                          <w:tab w:val="left" w:pos="284"/>
                        </w:tabs>
                        <w:ind w:left="0" w:firstLine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Самый высокий срок</w:t>
                      </w:r>
                    </w:p>
                    <w:p w:rsidR="0044756F" w:rsidRDefault="0044756F" w:rsidP="0077284C">
                      <w:pPr>
                        <w:pStyle w:val="a3"/>
                        <w:numPr>
                          <w:ilvl w:val="0"/>
                          <w:numId w:val="46"/>
                        </w:numPr>
                        <w:tabs>
                          <w:tab w:val="left" w:pos="284"/>
                        </w:tabs>
                        <w:ind w:left="0" w:firstLine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Наименее привлекательно для инвесторов</w:t>
                      </w:r>
                    </w:p>
                    <w:p w:rsidR="0044756F" w:rsidRDefault="0044756F" w:rsidP="0077284C">
                      <w:pPr>
                        <w:pStyle w:val="a3"/>
                        <w:numPr>
                          <w:ilvl w:val="0"/>
                          <w:numId w:val="46"/>
                        </w:numPr>
                        <w:tabs>
                          <w:tab w:val="left" w:pos="284"/>
                        </w:tabs>
                        <w:ind w:left="0" w:firstLine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Выше, чем в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В</w:t>
                      </w:r>
                      <w:proofErr w:type="spellEnd"/>
                    </w:p>
                    <w:p w:rsidR="0044756F" w:rsidRDefault="0044756F" w:rsidP="0077284C">
                      <w:pPr>
                        <w:pStyle w:val="a3"/>
                        <w:numPr>
                          <w:ilvl w:val="0"/>
                          <w:numId w:val="46"/>
                        </w:numPr>
                        <w:tabs>
                          <w:tab w:val="left" w:pos="284"/>
                        </w:tabs>
                        <w:ind w:left="0" w:firstLine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Меньше, чем в С</w:t>
                      </w:r>
                    </w:p>
                    <w:p w:rsidR="0044756F" w:rsidRPr="00FB1D5C" w:rsidRDefault="0044756F" w:rsidP="0077284C">
                      <w:pPr>
                        <w:pStyle w:val="a3"/>
                        <w:numPr>
                          <w:ilvl w:val="0"/>
                          <w:numId w:val="46"/>
                        </w:numPr>
                        <w:tabs>
                          <w:tab w:val="left" w:pos="284"/>
                        </w:tabs>
                        <w:ind w:left="0" w:firstLine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Несколько хуже В</w:t>
                      </w:r>
                    </w:p>
                  </w:txbxContent>
                </v:textbox>
              </v:shape>
            </w:pict>
          </mc:Fallback>
        </mc:AlternateContent>
      </w:r>
    </w:p>
    <w:p w:rsidR="0077284C" w:rsidRDefault="0077284C" w:rsidP="007D26D2">
      <w:pPr>
        <w:rPr>
          <w:noProof/>
        </w:rPr>
      </w:pPr>
    </w:p>
    <w:p w:rsidR="0077284C" w:rsidRDefault="0077284C" w:rsidP="007D26D2">
      <w:pPr>
        <w:rPr>
          <w:noProof/>
        </w:rPr>
      </w:pPr>
    </w:p>
    <w:p w:rsidR="0077284C" w:rsidRDefault="0077284C" w:rsidP="007D26D2">
      <w:pPr>
        <w:rPr>
          <w:noProof/>
        </w:rPr>
      </w:pPr>
    </w:p>
    <w:p w:rsidR="0077284C" w:rsidRDefault="0077284C" w:rsidP="007D26D2">
      <w:pPr>
        <w:rPr>
          <w:noProof/>
        </w:rPr>
      </w:pPr>
    </w:p>
    <w:p w:rsidR="0077284C" w:rsidRDefault="0077284C" w:rsidP="007D26D2">
      <w:pPr>
        <w:rPr>
          <w:noProof/>
        </w:rPr>
      </w:pPr>
    </w:p>
    <w:p w:rsidR="0077284C" w:rsidRDefault="0077284C" w:rsidP="007D26D2">
      <w:pPr>
        <w:rPr>
          <w:noProof/>
        </w:rPr>
      </w:pPr>
    </w:p>
    <w:p w:rsidR="0077284C" w:rsidRDefault="0077284C" w:rsidP="007D26D2">
      <w:pPr>
        <w:rPr>
          <w:noProof/>
        </w:rPr>
      </w:pPr>
    </w:p>
    <w:p w:rsidR="0077284C" w:rsidRDefault="0077284C" w:rsidP="007D26D2">
      <w:pPr>
        <w:rPr>
          <w:noProof/>
        </w:rPr>
      </w:pPr>
    </w:p>
    <w:p w:rsidR="003E7984" w:rsidRDefault="003E7984" w:rsidP="007D26D2">
      <w:pPr>
        <w:rPr>
          <w:noProof/>
        </w:rPr>
      </w:pPr>
    </w:p>
    <w:p w:rsidR="003E7984" w:rsidRDefault="003E7984" w:rsidP="007D26D2">
      <w:pPr>
        <w:rPr>
          <w:noProof/>
        </w:rPr>
      </w:pPr>
    </w:p>
    <w:p w:rsidR="003E7984" w:rsidRDefault="003E7984" w:rsidP="007D26D2">
      <w:pPr>
        <w:rPr>
          <w:noProof/>
        </w:rPr>
      </w:pPr>
    </w:p>
    <w:p w:rsidR="003E7984" w:rsidRDefault="003E7984" w:rsidP="007D26D2">
      <w:pPr>
        <w:rPr>
          <w:noProof/>
        </w:rPr>
      </w:pPr>
    </w:p>
    <w:p w:rsidR="0077284C" w:rsidRPr="003E7984" w:rsidRDefault="0077284C" w:rsidP="007D26D2">
      <w:pPr>
        <w:jc w:val="center"/>
        <w:rPr>
          <w:noProof/>
          <w:sz w:val="28"/>
          <w:szCs w:val="28"/>
        </w:rPr>
      </w:pPr>
      <w:r w:rsidRPr="003E7984">
        <w:rPr>
          <w:noProof/>
          <w:sz w:val="28"/>
          <w:szCs w:val="28"/>
        </w:rPr>
        <w:t>Рисунок 1 – Дерево целей для выбора вида строительства</w:t>
      </w:r>
    </w:p>
    <w:p w:rsidR="0077284C" w:rsidRDefault="0077284C" w:rsidP="007D26D2">
      <w:pPr>
        <w:pStyle w:val="af"/>
        <w:widowControl w:val="0"/>
        <w:spacing w:after="0"/>
        <w:jc w:val="center"/>
      </w:pPr>
    </w:p>
    <w:p w:rsidR="0077284C" w:rsidRPr="00F47149" w:rsidRDefault="0077284C" w:rsidP="007D26D2">
      <w:pPr>
        <w:pStyle w:val="af"/>
        <w:widowControl w:val="0"/>
        <w:spacing w:after="0"/>
        <w:ind w:firstLine="567"/>
        <w:rPr>
          <w:b/>
          <w:i/>
        </w:rPr>
      </w:pPr>
      <w:r w:rsidRPr="00F47149">
        <w:rPr>
          <w:b/>
          <w:i/>
        </w:rPr>
        <w:t>Процедуры парных сравнений</w:t>
      </w:r>
      <w:r>
        <w:rPr>
          <w:b/>
          <w:i/>
        </w:rPr>
        <w:t xml:space="preserve">. </w:t>
      </w:r>
      <w:r w:rsidRPr="00677A33">
        <w:t>В МАИ элементы задачи сравниваются попарно по отн</w:t>
      </w:r>
      <w:r>
        <w:t>ошению к их воздействию («весу» или «интенсивности»</w:t>
      </w:r>
      <w:r w:rsidRPr="00677A33">
        <w:t>) на общую для них характеристику.</w:t>
      </w:r>
    </w:p>
    <w:p w:rsidR="0077284C" w:rsidRDefault="0077284C" w:rsidP="007D26D2">
      <w:pPr>
        <w:pStyle w:val="af"/>
        <w:widowControl w:val="0"/>
        <w:spacing w:after="0"/>
        <w:ind w:firstLine="567"/>
      </w:pPr>
      <w:r w:rsidRPr="00677A33">
        <w:t>Процесс проведения парных сравнений приводит к построению стандартной матричной формы.</w:t>
      </w:r>
      <w:r w:rsidRPr="00677A33">
        <w:rPr>
          <w:noProof/>
        </w:rPr>
        <w:t xml:space="preserve"> В результате с</w:t>
      </w:r>
      <w:r w:rsidRPr="00677A33">
        <w:t>равнения набора составляющих решаемой проблемы друг с другом образуется квадратная матрица, которая наряду с равным числом строк и столбцов, также имеет такие полезные характеристики как собственные векторы и собственные значения, которые позволяют количественно сравнить важность факторов или результатов в исследуемой проблемной ситуации. Важно, что попарные сравнения элементов производится с использованием субъективных суждений независимых экспертов, численно оцениваемых по шк</w:t>
      </w:r>
      <w:r>
        <w:t>але относительной важности (таблица 1</w:t>
      </w:r>
      <w:r w:rsidRPr="00677A33">
        <w:t>), а затем решается проблема нахождения весов (или интенсивности) элементов.</w:t>
      </w:r>
    </w:p>
    <w:p w:rsidR="007D26D2" w:rsidRDefault="007D26D2" w:rsidP="007D26D2">
      <w:pPr>
        <w:pStyle w:val="af"/>
        <w:widowControl w:val="0"/>
        <w:spacing w:after="0"/>
        <w:ind w:firstLine="567"/>
      </w:pPr>
    </w:p>
    <w:p w:rsidR="0077284C" w:rsidRDefault="0077284C" w:rsidP="007D26D2">
      <w:pPr>
        <w:pStyle w:val="af"/>
        <w:widowControl w:val="0"/>
        <w:spacing w:after="0"/>
      </w:pPr>
      <w:r>
        <w:t>Таблица 1</w:t>
      </w:r>
      <w:r w:rsidRPr="00677A33">
        <w:t xml:space="preserve">  </w:t>
      </w:r>
      <w:r>
        <w:t xml:space="preserve">- </w:t>
      </w:r>
      <w:r w:rsidRPr="00677A33">
        <w:t>Шкала относительной важности</w:t>
      </w: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3240"/>
        <w:gridCol w:w="5040"/>
      </w:tblGrid>
      <w:tr w:rsidR="0077284C" w:rsidRPr="00677A33" w:rsidTr="007D26D2">
        <w:trPr>
          <w:trHeight w:val="615"/>
        </w:trPr>
        <w:tc>
          <w:tcPr>
            <w:tcW w:w="1800" w:type="dxa"/>
            <w:vAlign w:val="center"/>
          </w:tcPr>
          <w:p w:rsidR="0077284C" w:rsidRPr="00677A33" w:rsidRDefault="0077284C" w:rsidP="007D26D2">
            <w:pPr>
              <w:pStyle w:val="af"/>
              <w:widowControl w:val="0"/>
              <w:spacing w:after="0"/>
              <w:jc w:val="center"/>
              <w:rPr>
                <w:sz w:val="24"/>
              </w:rPr>
            </w:pPr>
            <w:r w:rsidRPr="00677A33">
              <w:rPr>
                <w:sz w:val="24"/>
              </w:rPr>
              <w:t>Интенсивность относительной важности</w:t>
            </w:r>
          </w:p>
        </w:tc>
        <w:tc>
          <w:tcPr>
            <w:tcW w:w="3240" w:type="dxa"/>
            <w:vAlign w:val="center"/>
          </w:tcPr>
          <w:p w:rsidR="0077284C" w:rsidRPr="00677A33" w:rsidRDefault="0077284C" w:rsidP="007D26D2">
            <w:pPr>
              <w:pStyle w:val="af"/>
              <w:widowControl w:val="0"/>
              <w:spacing w:after="0"/>
              <w:jc w:val="center"/>
              <w:rPr>
                <w:sz w:val="24"/>
              </w:rPr>
            </w:pPr>
            <w:r w:rsidRPr="00677A33">
              <w:rPr>
                <w:sz w:val="24"/>
              </w:rPr>
              <w:t>Определение</w:t>
            </w:r>
          </w:p>
        </w:tc>
        <w:tc>
          <w:tcPr>
            <w:tcW w:w="5040" w:type="dxa"/>
            <w:vAlign w:val="center"/>
          </w:tcPr>
          <w:p w:rsidR="0077284C" w:rsidRPr="00677A33" w:rsidRDefault="0077284C" w:rsidP="007D26D2">
            <w:pPr>
              <w:pStyle w:val="af"/>
              <w:widowControl w:val="0"/>
              <w:spacing w:after="0"/>
              <w:jc w:val="center"/>
              <w:rPr>
                <w:sz w:val="24"/>
              </w:rPr>
            </w:pPr>
            <w:r w:rsidRPr="00677A33">
              <w:rPr>
                <w:sz w:val="24"/>
              </w:rPr>
              <w:t>Объяснение</w:t>
            </w:r>
          </w:p>
        </w:tc>
      </w:tr>
      <w:tr w:rsidR="0077284C" w:rsidRPr="00677A33" w:rsidTr="007D26D2">
        <w:trPr>
          <w:trHeight w:val="217"/>
        </w:trPr>
        <w:tc>
          <w:tcPr>
            <w:tcW w:w="1800" w:type="dxa"/>
            <w:vAlign w:val="center"/>
          </w:tcPr>
          <w:p w:rsidR="0077284C" w:rsidRPr="00677A33" w:rsidRDefault="0077284C" w:rsidP="007D26D2">
            <w:pPr>
              <w:pStyle w:val="af"/>
              <w:widowControl w:val="0"/>
              <w:spacing w:after="0"/>
              <w:jc w:val="center"/>
              <w:rPr>
                <w:sz w:val="24"/>
              </w:rPr>
            </w:pPr>
            <w:r w:rsidRPr="00677A33">
              <w:rPr>
                <w:sz w:val="24"/>
              </w:rPr>
              <w:t>1</w:t>
            </w:r>
          </w:p>
        </w:tc>
        <w:tc>
          <w:tcPr>
            <w:tcW w:w="3240" w:type="dxa"/>
            <w:vAlign w:val="center"/>
          </w:tcPr>
          <w:p w:rsidR="0077284C" w:rsidRPr="00677A33" w:rsidRDefault="0077284C" w:rsidP="007D26D2">
            <w:pPr>
              <w:pStyle w:val="af"/>
              <w:widowControl w:val="0"/>
              <w:spacing w:after="0"/>
              <w:jc w:val="center"/>
              <w:rPr>
                <w:sz w:val="24"/>
              </w:rPr>
            </w:pPr>
            <w:r w:rsidRPr="00677A33">
              <w:rPr>
                <w:sz w:val="24"/>
              </w:rPr>
              <w:t>Равная важность</w:t>
            </w:r>
          </w:p>
        </w:tc>
        <w:tc>
          <w:tcPr>
            <w:tcW w:w="5040" w:type="dxa"/>
          </w:tcPr>
          <w:p w:rsidR="0077284C" w:rsidRPr="00677A33" w:rsidRDefault="0077284C" w:rsidP="007D26D2">
            <w:pPr>
              <w:pStyle w:val="af"/>
              <w:widowControl w:val="0"/>
              <w:spacing w:after="0"/>
              <w:rPr>
                <w:sz w:val="24"/>
              </w:rPr>
            </w:pPr>
            <w:r w:rsidRPr="00677A33">
              <w:rPr>
                <w:sz w:val="24"/>
              </w:rPr>
              <w:t>Равный вклад двух видов деятельности в цель</w:t>
            </w:r>
          </w:p>
        </w:tc>
      </w:tr>
      <w:tr w:rsidR="0077284C" w:rsidRPr="00677A33" w:rsidTr="0077284C">
        <w:tc>
          <w:tcPr>
            <w:tcW w:w="1800" w:type="dxa"/>
            <w:vAlign w:val="center"/>
          </w:tcPr>
          <w:p w:rsidR="0077284C" w:rsidRPr="00677A33" w:rsidRDefault="0077284C" w:rsidP="007D26D2">
            <w:pPr>
              <w:pStyle w:val="af"/>
              <w:widowControl w:val="0"/>
              <w:spacing w:after="0"/>
              <w:jc w:val="center"/>
              <w:rPr>
                <w:sz w:val="24"/>
              </w:rPr>
            </w:pPr>
            <w:r w:rsidRPr="00677A33">
              <w:rPr>
                <w:sz w:val="24"/>
              </w:rPr>
              <w:t>3</w:t>
            </w:r>
          </w:p>
        </w:tc>
        <w:tc>
          <w:tcPr>
            <w:tcW w:w="3240" w:type="dxa"/>
            <w:vAlign w:val="center"/>
          </w:tcPr>
          <w:p w:rsidR="0077284C" w:rsidRPr="00677A33" w:rsidRDefault="0077284C" w:rsidP="007D26D2">
            <w:pPr>
              <w:pStyle w:val="af"/>
              <w:widowControl w:val="0"/>
              <w:spacing w:after="0"/>
              <w:jc w:val="center"/>
              <w:rPr>
                <w:sz w:val="24"/>
              </w:rPr>
            </w:pPr>
            <w:r w:rsidRPr="00677A33">
              <w:rPr>
                <w:sz w:val="24"/>
              </w:rPr>
              <w:t>Умеренное превосходство</w:t>
            </w:r>
          </w:p>
          <w:p w:rsidR="0077284C" w:rsidRPr="00677A33" w:rsidRDefault="0077284C" w:rsidP="007D26D2">
            <w:pPr>
              <w:pStyle w:val="af"/>
              <w:widowControl w:val="0"/>
              <w:spacing w:after="0"/>
              <w:jc w:val="center"/>
              <w:rPr>
                <w:sz w:val="24"/>
              </w:rPr>
            </w:pPr>
            <w:r w:rsidRPr="00677A33">
              <w:rPr>
                <w:sz w:val="24"/>
              </w:rPr>
              <w:t>одного над другим</w:t>
            </w:r>
          </w:p>
        </w:tc>
        <w:tc>
          <w:tcPr>
            <w:tcW w:w="5040" w:type="dxa"/>
          </w:tcPr>
          <w:p w:rsidR="0077284C" w:rsidRPr="00677A33" w:rsidRDefault="0077284C" w:rsidP="007D26D2">
            <w:pPr>
              <w:pStyle w:val="af"/>
              <w:widowControl w:val="0"/>
              <w:spacing w:after="0"/>
              <w:rPr>
                <w:sz w:val="24"/>
              </w:rPr>
            </w:pPr>
            <w:r w:rsidRPr="00677A33">
              <w:rPr>
                <w:sz w:val="24"/>
              </w:rPr>
              <w:t>Опыт и суждения дают легкое превосходство одному виду деятельности над другим</w:t>
            </w:r>
          </w:p>
        </w:tc>
      </w:tr>
      <w:tr w:rsidR="0077284C" w:rsidRPr="00677A33" w:rsidTr="0077284C">
        <w:tc>
          <w:tcPr>
            <w:tcW w:w="1800" w:type="dxa"/>
            <w:vAlign w:val="center"/>
          </w:tcPr>
          <w:p w:rsidR="0077284C" w:rsidRPr="00677A33" w:rsidRDefault="0077284C" w:rsidP="007D26D2">
            <w:pPr>
              <w:pStyle w:val="af"/>
              <w:widowControl w:val="0"/>
              <w:spacing w:after="0"/>
              <w:jc w:val="center"/>
              <w:rPr>
                <w:sz w:val="24"/>
              </w:rPr>
            </w:pPr>
            <w:r w:rsidRPr="00677A33">
              <w:rPr>
                <w:sz w:val="24"/>
              </w:rPr>
              <w:t>5</w:t>
            </w:r>
          </w:p>
        </w:tc>
        <w:tc>
          <w:tcPr>
            <w:tcW w:w="3240" w:type="dxa"/>
            <w:vAlign w:val="center"/>
          </w:tcPr>
          <w:p w:rsidR="0077284C" w:rsidRPr="00677A33" w:rsidRDefault="0077284C" w:rsidP="007D26D2">
            <w:pPr>
              <w:pStyle w:val="af"/>
              <w:widowControl w:val="0"/>
              <w:spacing w:after="0"/>
              <w:jc w:val="center"/>
              <w:rPr>
                <w:sz w:val="24"/>
              </w:rPr>
            </w:pPr>
            <w:r w:rsidRPr="00677A33">
              <w:rPr>
                <w:sz w:val="24"/>
              </w:rPr>
              <w:t>Существенное или</w:t>
            </w:r>
          </w:p>
          <w:p w:rsidR="0077284C" w:rsidRPr="00677A33" w:rsidRDefault="0077284C" w:rsidP="007D26D2">
            <w:pPr>
              <w:pStyle w:val="af"/>
              <w:widowControl w:val="0"/>
              <w:spacing w:after="0"/>
              <w:jc w:val="center"/>
              <w:rPr>
                <w:sz w:val="24"/>
              </w:rPr>
            </w:pPr>
            <w:r w:rsidRPr="00677A33">
              <w:rPr>
                <w:sz w:val="24"/>
              </w:rPr>
              <w:t>сильное превосходство</w:t>
            </w:r>
          </w:p>
        </w:tc>
        <w:tc>
          <w:tcPr>
            <w:tcW w:w="5040" w:type="dxa"/>
          </w:tcPr>
          <w:p w:rsidR="0077284C" w:rsidRPr="00677A33" w:rsidRDefault="0077284C" w:rsidP="007D26D2">
            <w:pPr>
              <w:pStyle w:val="af"/>
              <w:widowControl w:val="0"/>
              <w:spacing w:after="0"/>
              <w:rPr>
                <w:sz w:val="24"/>
              </w:rPr>
            </w:pPr>
            <w:r w:rsidRPr="00677A33">
              <w:rPr>
                <w:sz w:val="24"/>
              </w:rPr>
              <w:t>Опыт и суждения дают сильное превосходство одному виду деятельности над другим</w:t>
            </w:r>
          </w:p>
        </w:tc>
      </w:tr>
      <w:tr w:rsidR="0077284C" w:rsidRPr="00677A33" w:rsidTr="0077284C">
        <w:tc>
          <w:tcPr>
            <w:tcW w:w="1800" w:type="dxa"/>
            <w:vAlign w:val="center"/>
          </w:tcPr>
          <w:p w:rsidR="0077284C" w:rsidRPr="00677A33" w:rsidRDefault="0077284C" w:rsidP="007D26D2">
            <w:pPr>
              <w:pStyle w:val="af"/>
              <w:widowControl w:val="0"/>
              <w:spacing w:after="0"/>
              <w:jc w:val="center"/>
              <w:rPr>
                <w:sz w:val="24"/>
              </w:rPr>
            </w:pPr>
            <w:r w:rsidRPr="00677A33">
              <w:rPr>
                <w:sz w:val="24"/>
              </w:rPr>
              <w:t>7</w:t>
            </w:r>
          </w:p>
        </w:tc>
        <w:tc>
          <w:tcPr>
            <w:tcW w:w="3240" w:type="dxa"/>
            <w:vAlign w:val="center"/>
          </w:tcPr>
          <w:p w:rsidR="0077284C" w:rsidRPr="00677A33" w:rsidRDefault="0077284C" w:rsidP="007D26D2">
            <w:pPr>
              <w:pStyle w:val="af"/>
              <w:widowControl w:val="0"/>
              <w:spacing w:after="0"/>
              <w:jc w:val="center"/>
              <w:rPr>
                <w:sz w:val="24"/>
              </w:rPr>
            </w:pPr>
            <w:r w:rsidRPr="00677A33">
              <w:rPr>
                <w:sz w:val="24"/>
              </w:rPr>
              <w:t>Значительное превосходство</w:t>
            </w:r>
          </w:p>
        </w:tc>
        <w:tc>
          <w:tcPr>
            <w:tcW w:w="5040" w:type="dxa"/>
          </w:tcPr>
          <w:p w:rsidR="0077284C" w:rsidRPr="00677A33" w:rsidRDefault="0077284C" w:rsidP="007D26D2">
            <w:pPr>
              <w:pStyle w:val="af"/>
              <w:widowControl w:val="0"/>
              <w:spacing w:after="0"/>
              <w:rPr>
                <w:sz w:val="24"/>
              </w:rPr>
            </w:pPr>
            <w:r w:rsidRPr="00677A33">
              <w:rPr>
                <w:sz w:val="24"/>
              </w:rPr>
              <w:t>Одному виду деятельности дается настолько сильное превосходство, что оно становится практически значительным</w:t>
            </w:r>
          </w:p>
        </w:tc>
      </w:tr>
      <w:tr w:rsidR="0077284C" w:rsidRPr="00677A33" w:rsidTr="0077284C">
        <w:tc>
          <w:tcPr>
            <w:tcW w:w="1800" w:type="dxa"/>
            <w:vAlign w:val="center"/>
          </w:tcPr>
          <w:p w:rsidR="0077284C" w:rsidRPr="00677A33" w:rsidRDefault="0077284C" w:rsidP="007D26D2">
            <w:pPr>
              <w:pStyle w:val="af"/>
              <w:widowControl w:val="0"/>
              <w:spacing w:after="0"/>
              <w:jc w:val="center"/>
              <w:rPr>
                <w:sz w:val="24"/>
              </w:rPr>
            </w:pPr>
            <w:r w:rsidRPr="00677A33">
              <w:rPr>
                <w:sz w:val="24"/>
              </w:rPr>
              <w:t>9</w:t>
            </w:r>
          </w:p>
        </w:tc>
        <w:tc>
          <w:tcPr>
            <w:tcW w:w="3240" w:type="dxa"/>
            <w:vAlign w:val="center"/>
          </w:tcPr>
          <w:p w:rsidR="0077284C" w:rsidRPr="00677A33" w:rsidRDefault="0077284C" w:rsidP="007D26D2">
            <w:pPr>
              <w:pStyle w:val="af"/>
              <w:widowControl w:val="0"/>
              <w:spacing w:after="0"/>
              <w:jc w:val="center"/>
              <w:rPr>
                <w:sz w:val="24"/>
              </w:rPr>
            </w:pPr>
            <w:r w:rsidRPr="00677A33">
              <w:rPr>
                <w:sz w:val="24"/>
              </w:rPr>
              <w:t>Очень сильное превосходство</w:t>
            </w:r>
          </w:p>
        </w:tc>
        <w:tc>
          <w:tcPr>
            <w:tcW w:w="5040" w:type="dxa"/>
          </w:tcPr>
          <w:p w:rsidR="0077284C" w:rsidRPr="00677A33" w:rsidRDefault="0077284C" w:rsidP="007D26D2">
            <w:pPr>
              <w:pStyle w:val="af"/>
              <w:widowControl w:val="0"/>
              <w:spacing w:after="0"/>
              <w:rPr>
                <w:sz w:val="24"/>
              </w:rPr>
            </w:pPr>
            <w:r w:rsidRPr="00677A33">
              <w:rPr>
                <w:sz w:val="24"/>
              </w:rPr>
              <w:t>Очевидность превосходства одного вида деятельности над другим подтверждается наиболее сильно</w:t>
            </w:r>
          </w:p>
        </w:tc>
      </w:tr>
      <w:tr w:rsidR="0077284C" w:rsidRPr="00677A33" w:rsidTr="0077284C">
        <w:tc>
          <w:tcPr>
            <w:tcW w:w="1800" w:type="dxa"/>
            <w:vAlign w:val="center"/>
          </w:tcPr>
          <w:p w:rsidR="0077284C" w:rsidRPr="00677A33" w:rsidRDefault="0077284C" w:rsidP="007D26D2">
            <w:pPr>
              <w:pStyle w:val="af"/>
              <w:widowControl w:val="0"/>
              <w:spacing w:after="0"/>
              <w:jc w:val="center"/>
              <w:rPr>
                <w:sz w:val="24"/>
              </w:rPr>
            </w:pPr>
            <w:r w:rsidRPr="00677A33">
              <w:rPr>
                <w:sz w:val="24"/>
              </w:rPr>
              <w:lastRenderedPageBreak/>
              <w:t>2,4,6,8</w:t>
            </w:r>
          </w:p>
        </w:tc>
        <w:tc>
          <w:tcPr>
            <w:tcW w:w="3240" w:type="dxa"/>
            <w:vAlign w:val="center"/>
          </w:tcPr>
          <w:p w:rsidR="0077284C" w:rsidRPr="00677A33" w:rsidRDefault="0077284C" w:rsidP="007D26D2">
            <w:pPr>
              <w:pStyle w:val="af"/>
              <w:widowControl w:val="0"/>
              <w:spacing w:after="0"/>
              <w:jc w:val="center"/>
              <w:rPr>
                <w:sz w:val="24"/>
              </w:rPr>
            </w:pPr>
            <w:r w:rsidRPr="00677A33">
              <w:rPr>
                <w:sz w:val="24"/>
              </w:rPr>
              <w:t>Промежуточные решения</w:t>
            </w:r>
          </w:p>
          <w:p w:rsidR="0077284C" w:rsidRPr="00677A33" w:rsidRDefault="0077284C" w:rsidP="007D26D2">
            <w:pPr>
              <w:pStyle w:val="af"/>
              <w:widowControl w:val="0"/>
              <w:spacing w:after="0"/>
              <w:jc w:val="center"/>
              <w:rPr>
                <w:sz w:val="24"/>
              </w:rPr>
            </w:pPr>
            <w:r w:rsidRPr="00677A33">
              <w:rPr>
                <w:sz w:val="24"/>
              </w:rPr>
              <w:t>между двумя</w:t>
            </w:r>
          </w:p>
          <w:p w:rsidR="0077284C" w:rsidRPr="00677A33" w:rsidRDefault="0077284C" w:rsidP="007D26D2">
            <w:pPr>
              <w:pStyle w:val="af"/>
              <w:widowControl w:val="0"/>
              <w:spacing w:after="0"/>
              <w:jc w:val="center"/>
              <w:rPr>
                <w:sz w:val="24"/>
              </w:rPr>
            </w:pPr>
            <w:r w:rsidRPr="00677A33">
              <w:rPr>
                <w:sz w:val="24"/>
              </w:rPr>
              <w:t>соседними суждениями</w:t>
            </w:r>
          </w:p>
        </w:tc>
        <w:tc>
          <w:tcPr>
            <w:tcW w:w="5040" w:type="dxa"/>
          </w:tcPr>
          <w:p w:rsidR="0077284C" w:rsidRPr="00677A33" w:rsidRDefault="0077284C" w:rsidP="007D26D2">
            <w:pPr>
              <w:pStyle w:val="af"/>
              <w:widowControl w:val="0"/>
              <w:spacing w:after="0"/>
              <w:rPr>
                <w:sz w:val="24"/>
              </w:rPr>
            </w:pPr>
            <w:r w:rsidRPr="00677A33">
              <w:rPr>
                <w:sz w:val="24"/>
              </w:rPr>
              <w:t>Принимаются в компромиссном случае</w:t>
            </w:r>
          </w:p>
        </w:tc>
      </w:tr>
      <w:tr w:rsidR="0077284C" w:rsidRPr="00677A33" w:rsidTr="0077284C">
        <w:trPr>
          <w:cantSplit/>
        </w:trPr>
        <w:tc>
          <w:tcPr>
            <w:tcW w:w="1800" w:type="dxa"/>
            <w:vAlign w:val="center"/>
          </w:tcPr>
          <w:p w:rsidR="0077284C" w:rsidRPr="00677A33" w:rsidRDefault="0077284C" w:rsidP="007D26D2">
            <w:pPr>
              <w:pStyle w:val="af"/>
              <w:widowControl w:val="0"/>
              <w:spacing w:after="0"/>
              <w:jc w:val="center"/>
              <w:rPr>
                <w:sz w:val="24"/>
              </w:rPr>
            </w:pPr>
            <w:r w:rsidRPr="00677A33">
              <w:rPr>
                <w:sz w:val="24"/>
              </w:rPr>
              <w:t>Обратные величины приведенных выше чисел</w:t>
            </w:r>
          </w:p>
        </w:tc>
        <w:tc>
          <w:tcPr>
            <w:tcW w:w="8280" w:type="dxa"/>
            <w:gridSpan w:val="2"/>
          </w:tcPr>
          <w:p w:rsidR="0077284C" w:rsidRPr="00677A33" w:rsidRDefault="0077284C" w:rsidP="007D26D2">
            <w:pPr>
              <w:pStyle w:val="af"/>
              <w:widowControl w:val="0"/>
              <w:spacing w:after="0"/>
              <w:rPr>
                <w:sz w:val="24"/>
              </w:rPr>
            </w:pPr>
            <w:r w:rsidRPr="00677A33">
              <w:rPr>
                <w:sz w:val="24"/>
              </w:rPr>
              <w:t>Если при сравнении одного вида деятельности с другим получено одно из вышеуказанных чисел (например, 3), то при сравнении второго вида деятельности с первым получим обратную величину -1/3</w:t>
            </w:r>
          </w:p>
        </w:tc>
      </w:tr>
    </w:tbl>
    <w:p w:rsidR="0077284C" w:rsidRDefault="0077284C" w:rsidP="007D26D2">
      <w:pPr>
        <w:pStyle w:val="af"/>
        <w:widowControl w:val="0"/>
        <w:spacing w:after="0"/>
        <w:ind w:firstLine="567"/>
      </w:pPr>
    </w:p>
    <w:p w:rsidR="0077284C" w:rsidRPr="00133751" w:rsidRDefault="0077284C" w:rsidP="007D26D2">
      <w:pPr>
        <w:pStyle w:val="af"/>
        <w:widowControl w:val="0"/>
        <w:spacing w:after="0"/>
        <w:ind w:firstLine="567"/>
        <w:rPr>
          <w:szCs w:val="28"/>
        </w:rPr>
      </w:pPr>
      <w:r w:rsidRPr="00133751">
        <w:rPr>
          <w:szCs w:val="28"/>
        </w:rPr>
        <w:t>По соглашению сравнивается относительная важность элементов матрицы по строке с элементами матрицы по столбцу. Поэтому, если элементы по строке важнее, чем элементы по столбцу, то в соответствующую клетку по строке заносится положительное целое (от 1 до 9); в противном случае – обратное число. Относительная важность любого элемента, сравниваемого с самим собой, равна 1. Обратными величинами заполняются симметричные клетки, т.е. если элемент А воспринимается как "слегка более важный" (3 по шкале) относительно элемента Б, то считаем, что элемент Б «слегка менее важен» (1/3 по шкале) относительно элемента А.</w:t>
      </w:r>
    </w:p>
    <w:p w:rsidR="0077284C" w:rsidRPr="00133751" w:rsidRDefault="0077284C" w:rsidP="007D26D2">
      <w:pPr>
        <w:pStyle w:val="af"/>
        <w:widowControl w:val="0"/>
        <w:spacing w:after="0"/>
        <w:ind w:firstLine="720"/>
        <w:rPr>
          <w:szCs w:val="28"/>
        </w:rPr>
      </w:pPr>
      <w:r w:rsidRPr="00133751">
        <w:rPr>
          <w:szCs w:val="28"/>
        </w:rPr>
        <w:t>При проведении попарных сравнений (например, при сравнении элементов А и Б) в основном ставятся следующие вопросы: какой из них важнее или имеет большее воздействие, какой из них более вероятен, какой из них предпочтительнее.</w:t>
      </w:r>
    </w:p>
    <w:p w:rsidR="0077284C" w:rsidRPr="00133751" w:rsidRDefault="0077284C" w:rsidP="007D26D2">
      <w:pPr>
        <w:shd w:val="clear" w:color="auto" w:fill="FFFFFF"/>
        <w:ind w:firstLine="567"/>
        <w:jc w:val="both"/>
        <w:rPr>
          <w:b/>
          <w:iCs/>
          <w:sz w:val="28"/>
          <w:szCs w:val="28"/>
        </w:rPr>
      </w:pPr>
      <w:r w:rsidRPr="00133751">
        <w:rPr>
          <w:sz w:val="28"/>
          <w:szCs w:val="28"/>
        </w:rPr>
        <w:t>В соответствии со структурой иерархической модели (рисунок 1) составляется алгоритм попарного сравнения:</w:t>
      </w:r>
    </w:p>
    <w:p w:rsidR="0077284C" w:rsidRPr="00133751" w:rsidRDefault="0077284C" w:rsidP="007D26D2">
      <w:pPr>
        <w:numPr>
          <w:ilvl w:val="0"/>
          <w:numId w:val="49"/>
        </w:numPr>
        <w:tabs>
          <w:tab w:val="clear" w:pos="1714"/>
          <w:tab w:val="num" w:pos="720"/>
          <w:tab w:val="left" w:pos="1080"/>
        </w:tabs>
        <w:autoSpaceDE/>
        <w:autoSpaceDN/>
        <w:adjustRightInd/>
        <w:ind w:left="0" w:firstLine="567"/>
        <w:jc w:val="both"/>
        <w:rPr>
          <w:sz w:val="28"/>
          <w:szCs w:val="28"/>
        </w:rPr>
      </w:pPr>
      <w:r w:rsidRPr="00133751">
        <w:rPr>
          <w:sz w:val="28"/>
          <w:szCs w:val="28"/>
        </w:rPr>
        <w:t>Запись матриц попарных сравнений промежуточных критериев относительно критериев более высокого уровня.</w:t>
      </w:r>
    </w:p>
    <w:p w:rsidR="0077284C" w:rsidRPr="00133751" w:rsidRDefault="0077284C" w:rsidP="007D26D2">
      <w:pPr>
        <w:tabs>
          <w:tab w:val="left" w:pos="1080"/>
        </w:tabs>
        <w:ind w:firstLine="567"/>
        <w:jc w:val="both"/>
        <w:rPr>
          <w:sz w:val="28"/>
          <w:szCs w:val="28"/>
        </w:rPr>
      </w:pPr>
      <w:r w:rsidRPr="00133751">
        <w:rPr>
          <w:sz w:val="28"/>
          <w:szCs w:val="28"/>
        </w:rPr>
        <w:t xml:space="preserve">На основе экспертных данных записываются матрицы попарных </w:t>
      </w:r>
      <w:proofErr w:type="gramStart"/>
      <w:r w:rsidRPr="00133751">
        <w:rPr>
          <w:sz w:val="28"/>
          <w:szCs w:val="28"/>
        </w:rPr>
        <w:t xml:space="preserve">сравнений </w:t>
      </w:r>
      <w:r w:rsidRPr="00133751">
        <w:rPr>
          <w:bCs/>
          <w:color w:val="000000"/>
          <w:sz w:val="28"/>
          <w:szCs w:val="28"/>
        </w:rPr>
        <w:t xml:space="preserve"> </w:t>
      </w:r>
      <w:r w:rsidRPr="00133751">
        <w:rPr>
          <w:sz w:val="28"/>
          <w:szCs w:val="28"/>
        </w:rPr>
        <w:t>критериев</w:t>
      </w:r>
      <w:proofErr w:type="gramEnd"/>
      <w:r w:rsidRPr="00133751">
        <w:rPr>
          <w:sz w:val="28"/>
          <w:szCs w:val="28"/>
        </w:rPr>
        <w:t xml:space="preserve"> </w:t>
      </w:r>
      <w:r w:rsidRPr="00133751">
        <w:rPr>
          <w:bCs/>
          <w:color w:val="000000"/>
          <w:sz w:val="28"/>
          <w:szCs w:val="28"/>
        </w:rPr>
        <w:t>[</w:t>
      </w:r>
      <w:r w:rsidRPr="00133751">
        <w:rPr>
          <w:position w:val="-4"/>
          <w:sz w:val="28"/>
          <w:szCs w:val="28"/>
        </w:rPr>
        <w:object w:dxaOrig="240" w:dyaOrig="260">
          <v:shape id="_x0000_i1031" type="#_x0000_t75" style="width:12pt;height:13pt" o:ole="">
            <v:imagedata r:id="rId20" o:title=""/>
          </v:shape>
          <o:OLEObject Type="Embed" ProgID="Equation.3" ShapeID="_x0000_i1031" DrawAspect="Content" ObjectID="_1676659720" r:id="rId21"/>
        </w:object>
      </w:r>
      <w:r w:rsidRPr="00133751">
        <w:rPr>
          <w:bCs/>
          <w:color w:val="000000"/>
          <w:sz w:val="28"/>
          <w:szCs w:val="28"/>
        </w:rPr>
        <w:t>]</w:t>
      </w:r>
      <w:r w:rsidRPr="00133751">
        <w:rPr>
          <w:sz w:val="28"/>
          <w:szCs w:val="28"/>
        </w:rPr>
        <w:t xml:space="preserve"> для каждого из уровней иерархии в соответствии с рисунком 1. Для проведения субъективных парных сравнений разработана шкала относительной важности (степень значимости действий).</w:t>
      </w:r>
    </w:p>
    <w:p w:rsidR="0077284C" w:rsidRPr="00133751" w:rsidRDefault="0077284C" w:rsidP="007D26D2">
      <w:pPr>
        <w:numPr>
          <w:ilvl w:val="0"/>
          <w:numId w:val="49"/>
        </w:numPr>
        <w:tabs>
          <w:tab w:val="clear" w:pos="1714"/>
          <w:tab w:val="left" w:pos="1080"/>
        </w:tabs>
        <w:autoSpaceDE/>
        <w:autoSpaceDN/>
        <w:adjustRightInd/>
        <w:ind w:left="0" w:firstLine="567"/>
        <w:jc w:val="both"/>
        <w:rPr>
          <w:sz w:val="28"/>
          <w:szCs w:val="28"/>
        </w:rPr>
      </w:pPr>
      <w:r w:rsidRPr="00133751">
        <w:rPr>
          <w:sz w:val="28"/>
          <w:szCs w:val="28"/>
        </w:rPr>
        <w:t xml:space="preserve">Переход от матриц попарных сравнений промежуточных критериев к векторам приоритетов. </w:t>
      </w:r>
    </w:p>
    <w:p w:rsidR="0077284C" w:rsidRPr="00133751" w:rsidRDefault="0077284C" w:rsidP="007D26D2">
      <w:pPr>
        <w:tabs>
          <w:tab w:val="left" w:pos="1080"/>
        </w:tabs>
        <w:ind w:firstLine="567"/>
        <w:jc w:val="both"/>
        <w:rPr>
          <w:color w:val="000000"/>
          <w:sz w:val="28"/>
          <w:szCs w:val="28"/>
        </w:rPr>
      </w:pPr>
      <w:r w:rsidRPr="00133751">
        <w:rPr>
          <w:sz w:val="28"/>
          <w:szCs w:val="28"/>
        </w:rPr>
        <w:t xml:space="preserve">Для каждой матрицы попарных сравнений </w:t>
      </w:r>
      <w:r w:rsidRPr="00133751">
        <w:rPr>
          <w:bCs/>
          <w:color w:val="000000"/>
          <w:sz w:val="28"/>
          <w:szCs w:val="28"/>
        </w:rPr>
        <w:t>[</w:t>
      </w:r>
      <w:r w:rsidRPr="00133751">
        <w:rPr>
          <w:position w:val="-4"/>
          <w:sz w:val="28"/>
          <w:szCs w:val="28"/>
        </w:rPr>
        <w:object w:dxaOrig="240" w:dyaOrig="260">
          <v:shape id="_x0000_i1032" type="#_x0000_t75" style="width:12pt;height:13pt" o:ole="">
            <v:imagedata r:id="rId20" o:title=""/>
          </v:shape>
          <o:OLEObject Type="Embed" ProgID="Equation.3" ShapeID="_x0000_i1032" DrawAspect="Content" ObjectID="_1676659721" r:id="rId22"/>
        </w:object>
      </w:r>
      <w:r w:rsidRPr="00133751">
        <w:rPr>
          <w:bCs/>
          <w:color w:val="000000"/>
          <w:sz w:val="28"/>
          <w:szCs w:val="28"/>
        </w:rPr>
        <w:t xml:space="preserve">] </w:t>
      </w:r>
      <w:r w:rsidRPr="00133751">
        <w:rPr>
          <w:sz w:val="28"/>
          <w:szCs w:val="28"/>
        </w:rPr>
        <w:t xml:space="preserve">вычисляется вектор приоритетов (в качестве векторов приоритетов используются нормированные собственные вектора матриц). </w:t>
      </w:r>
      <w:r w:rsidRPr="00133751">
        <w:rPr>
          <w:color w:val="000000"/>
          <w:sz w:val="28"/>
          <w:szCs w:val="28"/>
        </w:rPr>
        <w:t xml:space="preserve">Ранжирование элементов, анализируемых с использованием матрицы парных сравнений </w:t>
      </w:r>
      <w:r w:rsidRPr="00133751">
        <w:rPr>
          <w:bCs/>
          <w:color w:val="000000"/>
          <w:sz w:val="28"/>
          <w:szCs w:val="28"/>
        </w:rPr>
        <w:t>[</w:t>
      </w:r>
      <w:r w:rsidRPr="00133751">
        <w:rPr>
          <w:position w:val="-4"/>
          <w:sz w:val="28"/>
          <w:szCs w:val="28"/>
        </w:rPr>
        <w:object w:dxaOrig="240" w:dyaOrig="260">
          <v:shape id="_x0000_i1033" type="#_x0000_t75" style="width:12pt;height:13pt" o:ole="">
            <v:imagedata r:id="rId20" o:title=""/>
          </v:shape>
          <o:OLEObject Type="Embed" ProgID="Equation.3" ShapeID="_x0000_i1033" DrawAspect="Content" ObjectID="_1676659722" r:id="rId23"/>
        </w:object>
      </w:r>
      <w:r w:rsidRPr="00133751">
        <w:rPr>
          <w:bCs/>
          <w:color w:val="000000"/>
          <w:sz w:val="28"/>
          <w:szCs w:val="28"/>
        </w:rPr>
        <w:t>]</w:t>
      </w:r>
      <w:r w:rsidRPr="00133751">
        <w:rPr>
          <w:color w:val="000000"/>
          <w:sz w:val="28"/>
          <w:szCs w:val="28"/>
        </w:rPr>
        <w:t>, осуществляется на основании нормированных собственных векторов, получаемых в результате обработки матриц.</w:t>
      </w:r>
    </w:p>
    <w:p w:rsidR="0077284C" w:rsidRDefault="0077284C" w:rsidP="007D26D2">
      <w:pPr>
        <w:ind w:firstLine="567"/>
        <w:jc w:val="both"/>
        <w:rPr>
          <w:color w:val="000000"/>
          <w:sz w:val="28"/>
          <w:szCs w:val="28"/>
        </w:rPr>
      </w:pPr>
      <w:r w:rsidRPr="00133751">
        <w:rPr>
          <w:color w:val="000000"/>
          <w:sz w:val="28"/>
          <w:szCs w:val="28"/>
        </w:rPr>
        <w:t xml:space="preserve">Вычисление нормированного собственного вектора </w:t>
      </w:r>
      <w:r w:rsidRPr="00133751">
        <w:rPr>
          <w:position w:val="-6"/>
          <w:sz w:val="28"/>
          <w:szCs w:val="28"/>
        </w:rPr>
        <w:object w:dxaOrig="279" w:dyaOrig="279">
          <v:shape id="_x0000_i1034" type="#_x0000_t75" style="width:13.95pt;height:13.95pt" o:ole="">
            <v:imagedata r:id="rId24" o:title=""/>
          </v:shape>
          <o:OLEObject Type="Embed" ProgID="Equation.3" ShapeID="_x0000_i1034" DrawAspect="Content" ObjectID="_1676659723" r:id="rId25"/>
        </w:object>
      </w:r>
      <w:r w:rsidRPr="00133751">
        <w:rPr>
          <w:color w:val="000000"/>
          <w:sz w:val="28"/>
          <w:szCs w:val="28"/>
        </w:rPr>
        <w:t xml:space="preserve"> положительной квадратной матрицы </w:t>
      </w:r>
      <w:r w:rsidRPr="00133751">
        <w:rPr>
          <w:bCs/>
          <w:color w:val="000000"/>
          <w:sz w:val="28"/>
          <w:szCs w:val="28"/>
        </w:rPr>
        <w:t>[</w:t>
      </w:r>
      <w:r w:rsidRPr="00133751">
        <w:rPr>
          <w:position w:val="-4"/>
          <w:sz w:val="28"/>
          <w:szCs w:val="28"/>
        </w:rPr>
        <w:object w:dxaOrig="240" w:dyaOrig="260">
          <v:shape id="_x0000_i1035" type="#_x0000_t75" style="width:12pt;height:13pt" o:ole="">
            <v:imagedata r:id="rId20" o:title=""/>
          </v:shape>
          <o:OLEObject Type="Embed" ProgID="Equation.3" ShapeID="_x0000_i1035" DrawAspect="Content" ObjectID="_1676659724" r:id="rId26"/>
        </w:object>
      </w:r>
      <w:r w:rsidRPr="00133751">
        <w:rPr>
          <w:bCs/>
          <w:color w:val="000000"/>
          <w:sz w:val="28"/>
          <w:szCs w:val="28"/>
        </w:rPr>
        <w:t>]</w:t>
      </w:r>
      <w:r w:rsidRPr="00133751">
        <w:rPr>
          <w:color w:val="000000"/>
          <w:sz w:val="28"/>
          <w:szCs w:val="28"/>
        </w:rPr>
        <w:t xml:space="preserve"> проводится на основании равенства:</w:t>
      </w:r>
    </w:p>
    <w:p w:rsidR="007D26D2" w:rsidRPr="00133751" w:rsidRDefault="007D26D2" w:rsidP="007D26D2">
      <w:pPr>
        <w:ind w:firstLine="567"/>
        <w:jc w:val="both"/>
        <w:rPr>
          <w:color w:val="000000"/>
          <w:sz w:val="28"/>
          <w:szCs w:val="28"/>
        </w:rPr>
      </w:pPr>
    </w:p>
    <w:p w:rsidR="0077284C" w:rsidRPr="00133751" w:rsidRDefault="0077284C" w:rsidP="007D26D2">
      <w:pPr>
        <w:ind w:left="2124" w:firstLine="708"/>
        <w:jc w:val="both"/>
        <w:rPr>
          <w:iCs/>
          <w:color w:val="000000"/>
          <w:sz w:val="28"/>
          <w:szCs w:val="28"/>
        </w:rPr>
      </w:pPr>
      <w:r w:rsidRPr="00133751">
        <w:rPr>
          <w:color w:val="000000"/>
          <w:position w:val="-12"/>
          <w:sz w:val="28"/>
          <w:szCs w:val="28"/>
        </w:rPr>
        <w:object w:dxaOrig="1340" w:dyaOrig="360">
          <v:shape id="_x0000_i1036" type="#_x0000_t75" style="width:67pt;height:18pt" o:ole="">
            <v:imagedata r:id="rId27" o:title=""/>
          </v:shape>
          <o:OLEObject Type="Embed" ProgID="Equation.3" ShapeID="_x0000_i1036" DrawAspect="Content" ObjectID="_1676659725" r:id="rId28"/>
        </w:object>
      </w:r>
      <w:r w:rsidRPr="00133751">
        <w:rPr>
          <w:color w:val="000000"/>
          <w:sz w:val="28"/>
          <w:szCs w:val="28"/>
        </w:rPr>
        <w:t>,</w:t>
      </w:r>
      <w:r w:rsidRPr="00133751">
        <w:rPr>
          <w:color w:val="000000"/>
          <w:sz w:val="28"/>
          <w:szCs w:val="28"/>
        </w:rPr>
        <w:tab/>
      </w:r>
      <w:r w:rsidRPr="00133751">
        <w:rPr>
          <w:color w:val="000000"/>
          <w:sz w:val="28"/>
          <w:szCs w:val="28"/>
        </w:rPr>
        <w:tab/>
      </w:r>
      <w:r w:rsidRPr="00133751">
        <w:rPr>
          <w:color w:val="000000"/>
          <w:sz w:val="28"/>
          <w:szCs w:val="28"/>
        </w:rPr>
        <w:tab/>
      </w:r>
      <w:proofErr w:type="gramStart"/>
      <w:r w:rsidRPr="00133751">
        <w:rPr>
          <w:color w:val="000000"/>
          <w:sz w:val="28"/>
          <w:szCs w:val="28"/>
        </w:rPr>
        <w:tab/>
        <w:t xml:space="preserve">  </w:t>
      </w:r>
      <w:r w:rsidRPr="00133751">
        <w:rPr>
          <w:color w:val="000000"/>
          <w:sz w:val="28"/>
          <w:szCs w:val="28"/>
        </w:rPr>
        <w:tab/>
      </w:r>
      <w:proofErr w:type="gramEnd"/>
      <w:r w:rsidRPr="00133751">
        <w:rPr>
          <w:color w:val="000000"/>
          <w:sz w:val="28"/>
          <w:szCs w:val="28"/>
        </w:rPr>
        <w:tab/>
      </w:r>
      <w:r w:rsidRPr="00133751">
        <w:rPr>
          <w:color w:val="000000"/>
          <w:sz w:val="28"/>
          <w:szCs w:val="28"/>
        </w:rPr>
        <w:tab/>
        <w:t xml:space="preserve"> </w:t>
      </w:r>
      <w:r w:rsidRPr="00133751">
        <w:rPr>
          <w:iCs/>
          <w:color w:val="000000"/>
          <w:sz w:val="28"/>
          <w:szCs w:val="28"/>
        </w:rPr>
        <w:t>(1)</w:t>
      </w:r>
      <w:r w:rsidRPr="00133751">
        <w:rPr>
          <w:color w:val="000000"/>
          <w:sz w:val="28"/>
          <w:szCs w:val="28"/>
        </w:rPr>
        <w:tab/>
      </w:r>
      <w:r w:rsidRPr="00133751">
        <w:rPr>
          <w:color w:val="000000"/>
          <w:sz w:val="28"/>
          <w:szCs w:val="28"/>
        </w:rPr>
        <w:tab/>
      </w:r>
    </w:p>
    <w:p w:rsidR="0077284C" w:rsidRPr="00133751" w:rsidRDefault="0077284C" w:rsidP="007D26D2">
      <w:pPr>
        <w:ind w:firstLine="567"/>
        <w:jc w:val="both"/>
        <w:rPr>
          <w:color w:val="000000"/>
          <w:sz w:val="28"/>
          <w:szCs w:val="28"/>
        </w:rPr>
      </w:pPr>
      <w:r w:rsidRPr="00133751">
        <w:rPr>
          <w:color w:val="000000"/>
          <w:sz w:val="28"/>
          <w:szCs w:val="28"/>
        </w:rPr>
        <w:t>где</w:t>
      </w:r>
      <w:r w:rsidRPr="00133751">
        <w:rPr>
          <w:color w:val="000000"/>
          <w:sz w:val="28"/>
          <w:szCs w:val="28"/>
        </w:rPr>
        <w:tab/>
      </w:r>
      <w:r w:rsidRPr="00133751">
        <w:rPr>
          <w:b/>
          <w:color w:val="000000"/>
          <w:sz w:val="28"/>
          <w:szCs w:val="28"/>
        </w:rPr>
        <w:t xml:space="preserve"> </w:t>
      </w:r>
      <w:r w:rsidRPr="00133751">
        <w:rPr>
          <w:position w:val="-12"/>
          <w:sz w:val="28"/>
          <w:szCs w:val="28"/>
        </w:rPr>
        <w:object w:dxaOrig="460" w:dyaOrig="360">
          <v:shape id="_x0000_i1037" type="#_x0000_t75" style="width:23pt;height:18pt" o:ole="">
            <v:imagedata r:id="rId29" o:title=""/>
          </v:shape>
          <o:OLEObject Type="Embed" ProgID="Equation.3" ShapeID="_x0000_i1037" DrawAspect="Content" ObjectID="_1676659726" r:id="rId30"/>
        </w:object>
      </w:r>
      <w:r w:rsidRPr="00133751">
        <w:rPr>
          <w:b/>
          <w:color w:val="000000"/>
          <w:sz w:val="28"/>
          <w:szCs w:val="28"/>
        </w:rPr>
        <w:t>-</w:t>
      </w:r>
      <w:r w:rsidRPr="00133751">
        <w:rPr>
          <w:color w:val="000000"/>
          <w:sz w:val="28"/>
          <w:szCs w:val="28"/>
        </w:rPr>
        <w:t xml:space="preserve"> максимальное собственное значение матрицы </w:t>
      </w:r>
      <w:r w:rsidRPr="00133751">
        <w:rPr>
          <w:bCs/>
          <w:color w:val="000000"/>
          <w:sz w:val="28"/>
          <w:szCs w:val="28"/>
        </w:rPr>
        <w:t>[</w:t>
      </w:r>
      <w:r w:rsidRPr="00133751">
        <w:rPr>
          <w:position w:val="-4"/>
          <w:sz w:val="28"/>
          <w:szCs w:val="28"/>
        </w:rPr>
        <w:object w:dxaOrig="240" w:dyaOrig="260">
          <v:shape id="_x0000_i1038" type="#_x0000_t75" style="width:12pt;height:13pt" o:ole="">
            <v:imagedata r:id="rId20" o:title=""/>
          </v:shape>
          <o:OLEObject Type="Embed" ProgID="Equation.3" ShapeID="_x0000_i1038" DrawAspect="Content" ObjectID="_1676659727" r:id="rId31"/>
        </w:object>
      </w:r>
      <w:r w:rsidRPr="00133751">
        <w:rPr>
          <w:bCs/>
          <w:color w:val="000000"/>
          <w:sz w:val="28"/>
          <w:szCs w:val="28"/>
        </w:rPr>
        <w:t>]</w:t>
      </w:r>
      <w:r w:rsidRPr="00133751">
        <w:rPr>
          <w:color w:val="000000"/>
          <w:sz w:val="28"/>
          <w:szCs w:val="28"/>
        </w:rPr>
        <w:t>.</w:t>
      </w:r>
    </w:p>
    <w:p w:rsidR="0077284C" w:rsidRPr="00133751" w:rsidRDefault="0077284C" w:rsidP="007D26D2">
      <w:pPr>
        <w:ind w:firstLine="567"/>
        <w:jc w:val="both"/>
        <w:rPr>
          <w:color w:val="000000"/>
          <w:sz w:val="28"/>
          <w:szCs w:val="28"/>
        </w:rPr>
      </w:pPr>
    </w:p>
    <w:p w:rsidR="0077284C" w:rsidRPr="00133751" w:rsidRDefault="0077284C" w:rsidP="007D26D2">
      <w:pPr>
        <w:ind w:firstLine="567"/>
        <w:jc w:val="both"/>
        <w:rPr>
          <w:color w:val="000000"/>
          <w:sz w:val="28"/>
          <w:szCs w:val="28"/>
        </w:rPr>
      </w:pPr>
      <w:r w:rsidRPr="00133751">
        <w:rPr>
          <w:color w:val="000000"/>
          <w:sz w:val="28"/>
          <w:szCs w:val="28"/>
        </w:rPr>
        <w:t xml:space="preserve">Для положительной квадратной матрицы </w:t>
      </w:r>
      <w:r w:rsidRPr="00133751">
        <w:rPr>
          <w:bCs/>
          <w:color w:val="000000"/>
          <w:sz w:val="28"/>
          <w:szCs w:val="28"/>
        </w:rPr>
        <w:t>[</w:t>
      </w:r>
      <w:r w:rsidRPr="00133751">
        <w:rPr>
          <w:position w:val="-4"/>
          <w:sz w:val="28"/>
          <w:szCs w:val="28"/>
        </w:rPr>
        <w:object w:dxaOrig="240" w:dyaOrig="260">
          <v:shape id="_x0000_i1039" type="#_x0000_t75" style="width:12pt;height:13pt" o:ole="">
            <v:imagedata r:id="rId20" o:title=""/>
          </v:shape>
          <o:OLEObject Type="Embed" ProgID="Equation.3" ShapeID="_x0000_i1039" DrawAspect="Content" ObjectID="_1676659728" r:id="rId32"/>
        </w:object>
      </w:r>
      <w:r w:rsidRPr="00133751">
        <w:rPr>
          <w:bCs/>
          <w:color w:val="000000"/>
          <w:sz w:val="28"/>
          <w:szCs w:val="28"/>
        </w:rPr>
        <w:t>]</w:t>
      </w:r>
      <w:r w:rsidRPr="00133751">
        <w:rPr>
          <w:color w:val="000000"/>
          <w:sz w:val="28"/>
          <w:szCs w:val="28"/>
        </w:rPr>
        <w:t xml:space="preserve"> правый собственный вектор </w:t>
      </w:r>
      <w:r w:rsidRPr="00133751">
        <w:rPr>
          <w:position w:val="-6"/>
          <w:sz w:val="28"/>
          <w:szCs w:val="28"/>
        </w:rPr>
        <w:object w:dxaOrig="279" w:dyaOrig="279">
          <v:shape id="_x0000_i1040" type="#_x0000_t75" style="width:13.95pt;height:13.95pt" o:ole="">
            <v:imagedata r:id="rId24" o:title=""/>
          </v:shape>
          <o:OLEObject Type="Embed" ProgID="Equation.3" ShapeID="_x0000_i1040" DrawAspect="Content" ObjectID="_1676659729" r:id="rId33"/>
        </w:object>
      </w:r>
      <w:r w:rsidRPr="00133751">
        <w:rPr>
          <w:color w:val="000000"/>
          <w:sz w:val="28"/>
          <w:szCs w:val="28"/>
        </w:rPr>
        <w:t>, соответствующий максимальному собственному значению</w:t>
      </w:r>
      <w:r w:rsidRPr="00133751">
        <w:rPr>
          <w:b/>
          <w:color w:val="000000"/>
          <w:sz w:val="28"/>
          <w:szCs w:val="28"/>
        </w:rPr>
        <w:t xml:space="preserve"> </w:t>
      </w:r>
      <w:r w:rsidRPr="00133751">
        <w:rPr>
          <w:position w:val="-12"/>
          <w:sz w:val="28"/>
          <w:szCs w:val="28"/>
        </w:rPr>
        <w:object w:dxaOrig="460" w:dyaOrig="360">
          <v:shape id="_x0000_i1041" type="#_x0000_t75" style="width:23pt;height:18pt" o:ole="">
            <v:imagedata r:id="rId34" o:title=""/>
          </v:shape>
          <o:OLEObject Type="Embed" ProgID="Equation.3" ShapeID="_x0000_i1041" DrawAspect="Content" ObjectID="_1676659730" r:id="rId35"/>
        </w:object>
      </w:r>
      <w:r w:rsidRPr="00133751">
        <w:rPr>
          <w:b/>
          <w:color w:val="000000"/>
          <w:sz w:val="28"/>
          <w:szCs w:val="28"/>
        </w:rPr>
        <w:t>,</w:t>
      </w:r>
      <w:r w:rsidRPr="00133751">
        <w:rPr>
          <w:color w:val="000000"/>
          <w:sz w:val="28"/>
          <w:szCs w:val="28"/>
        </w:rPr>
        <w:t xml:space="preserve"> с точностью до постоянного сомножителя </w:t>
      </w:r>
      <w:r w:rsidRPr="00133751">
        <w:rPr>
          <w:i/>
          <w:color w:val="000000"/>
          <w:sz w:val="28"/>
          <w:szCs w:val="28"/>
        </w:rPr>
        <w:t>С</w:t>
      </w:r>
      <w:r w:rsidRPr="00133751">
        <w:rPr>
          <w:color w:val="000000"/>
          <w:sz w:val="28"/>
          <w:szCs w:val="28"/>
        </w:rPr>
        <w:t xml:space="preserve"> можно вычислить по формуле:</w:t>
      </w:r>
    </w:p>
    <w:p w:rsidR="0077284C" w:rsidRPr="00133751" w:rsidRDefault="0077284C" w:rsidP="007D26D2">
      <w:pPr>
        <w:ind w:firstLine="567"/>
        <w:jc w:val="both"/>
        <w:rPr>
          <w:color w:val="000000"/>
          <w:sz w:val="28"/>
          <w:szCs w:val="28"/>
        </w:rPr>
      </w:pPr>
    </w:p>
    <w:p w:rsidR="0077284C" w:rsidRPr="00133751" w:rsidRDefault="0077284C" w:rsidP="007D26D2">
      <w:pPr>
        <w:ind w:left="2124" w:firstLine="708"/>
        <w:rPr>
          <w:color w:val="000000"/>
          <w:sz w:val="28"/>
          <w:szCs w:val="28"/>
        </w:rPr>
      </w:pPr>
      <w:r w:rsidRPr="00133751">
        <w:rPr>
          <w:noProof/>
          <w:color w:val="000000"/>
          <w:sz w:val="28"/>
          <w:szCs w:val="28"/>
        </w:rPr>
        <w:drawing>
          <wp:inline distT="0" distB="0" distL="0" distR="0" wp14:anchorId="70A84764" wp14:editId="02C7AFC8">
            <wp:extent cx="1148080" cy="382905"/>
            <wp:effectExtent l="0" t="0" r="0" b="0"/>
            <wp:docPr id="27" name="Рисунок 27" descr="формул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формула 2"/>
                    <pic:cNvPicPr>
                      <a:picLocks noChangeAspect="1" noChangeArrowheads="1"/>
                    </pic:cNvPicPr>
                  </pic:nvPicPr>
                  <pic:blipFill>
                    <a:blip r:embed="rId36" r:link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080" cy="38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3751">
        <w:rPr>
          <w:color w:val="000000"/>
          <w:sz w:val="28"/>
          <w:szCs w:val="28"/>
        </w:rPr>
        <w:t xml:space="preserve"> , </w:t>
      </w:r>
      <w:r w:rsidRPr="00133751">
        <w:rPr>
          <w:color w:val="000000"/>
          <w:sz w:val="28"/>
          <w:szCs w:val="28"/>
        </w:rPr>
        <w:tab/>
      </w:r>
      <w:r w:rsidRPr="00133751">
        <w:rPr>
          <w:color w:val="000000"/>
          <w:sz w:val="28"/>
          <w:szCs w:val="28"/>
        </w:rPr>
        <w:tab/>
      </w:r>
      <w:r w:rsidRPr="00133751">
        <w:rPr>
          <w:color w:val="000000"/>
          <w:sz w:val="28"/>
          <w:szCs w:val="28"/>
        </w:rPr>
        <w:tab/>
      </w:r>
      <w:r w:rsidRPr="00133751">
        <w:rPr>
          <w:color w:val="000000"/>
          <w:sz w:val="28"/>
          <w:szCs w:val="28"/>
        </w:rPr>
        <w:tab/>
      </w:r>
      <w:r w:rsidRPr="00133751">
        <w:rPr>
          <w:color w:val="000000"/>
          <w:sz w:val="28"/>
          <w:szCs w:val="28"/>
        </w:rPr>
        <w:tab/>
      </w:r>
      <w:r w:rsidRPr="00133751">
        <w:rPr>
          <w:color w:val="000000"/>
          <w:sz w:val="28"/>
          <w:szCs w:val="28"/>
        </w:rPr>
        <w:tab/>
        <w:t>(2)</w:t>
      </w:r>
      <w:r w:rsidRPr="00133751">
        <w:rPr>
          <w:color w:val="000000"/>
          <w:sz w:val="28"/>
          <w:szCs w:val="28"/>
        </w:rPr>
        <w:tab/>
      </w:r>
      <w:r w:rsidRPr="00133751">
        <w:rPr>
          <w:color w:val="000000"/>
          <w:sz w:val="28"/>
          <w:szCs w:val="28"/>
        </w:rPr>
        <w:tab/>
        <w:t xml:space="preserve"> </w:t>
      </w:r>
    </w:p>
    <w:p w:rsidR="0077284C" w:rsidRPr="00133751" w:rsidRDefault="0077284C" w:rsidP="007D26D2">
      <w:pPr>
        <w:ind w:firstLine="567"/>
        <w:jc w:val="both"/>
        <w:rPr>
          <w:color w:val="000000"/>
          <w:sz w:val="28"/>
          <w:szCs w:val="28"/>
        </w:rPr>
      </w:pPr>
      <w:r w:rsidRPr="00133751">
        <w:rPr>
          <w:color w:val="000000"/>
          <w:sz w:val="28"/>
          <w:szCs w:val="28"/>
        </w:rPr>
        <w:t>где</w:t>
      </w:r>
      <w:r w:rsidRPr="00133751">
        <w:rPr>
          <w:color w:val="000000"/>
          <w:sz w:val="28"/>
          <w:szCs w:val="28"/>
        </w:rPr>
        <w:tab/>
      </w:r>
      <w:r w:rsidRPr="00133751">
        <w:rPr>
          <w:bCs/>
          <w:i/>
          <w:color w:val="000000"/>
          <w:sz w:val="28"/>
          <w:szCs w:val="28"/>
        </w:rPr>
        <w:t>e</w:t>
      </w:r>
      <w:r w:rsidRPr="00133751">
        <w:rPr>
          <w:i/>
          <w:color w:val="000000"/>
          <w:sz w:val="28"/>
          <w:szCs w:val="28"/>
        </w:rPr>
        <w:t xml:space="preserve"> </w:t>
      </w:r>
      <w:r w:rsidRPr="00133751">
        <w:rPr>
          <w:color w:val="000000"/>
          <w:sz w:val="28"/>
          <w:szCs w:val="28"/>
        </w:rPr>
        <w:t>= {1,1,1,…,1}</w:t>
      </w:r>
      <w:r w:rsidRPr="00133751">
        <w:rPr>
          <w:i/>
          <w:color w:val="000000"/>
          <w:sz w:val="28"/>
          <w:szCs w:val="28"/>
          <w:vertAlign w:val="superscript"/>
        </w:rPr>
        <w:t>T</w:t>
      </w:r>
      <w:r w:rsidRPr="00133751">
        <w:rPr>
          <w:color w:val="000000"/>
          <w:sz w:val="28"/>
          <w:szCs w:val="28"/>
        </w:rPr>
        <w:t xml:space="preserve"> - единичный вектор;</w:t>
      </w:r>
    </w:p>
    <w:p w:rsidR="007D26D2" w:rsidRDefault="007D26D2" w:rsidP="007D26D2">
      <w:pPr>
        <w:ind w:firstLine="708"/>
        <w:jc w:val="both"/>
        <w:rPr>
          <w:bCs/>
          <w:i/>
          <w:color w:val="000000"/>
          <w:sz w:val="28"/>
          <w:szCs w:val="28"/>
        </w:rPr>
      </w:pPr>
    </w:p>
    <w:p w:rsidR="0077284C" w:rsidRPr="00133751" w:rsidRDefault="0077284C" w:rsidP="007D26D2">
      <w:pPr>
        <w:ind w:firstLine="708"/>
        <w:jc w:val="both"/>
        <w:rPr>
          <w:color w:val="000000"/>
          <w:sz w:val="28"/>
          <w:szCs w:val="28"/>
        </w:rPr>
      </w:pPr>
      <w:r w:rsidRPr="00133751">
        <w:rPr>
          <w:bCs/>
          <w:i/>
          <w:color w:val="000000"/>
          <w:sz w:val="28"/>
          <w:szCs w:val="28"/>
        </w:rPr>
        <w:lastRenderedPageBreak/>
        <w:t>k</w:t>
      </w:r>
      <w:r w:rsidRPr="00133751">
        <w:rPr>
          <w:color w:val="000000"/>
          <w:sz w:val="28"/>
          <w:szCs w:val="28"/>
        </w:rPr>
        <w:t xml:space="preserve"> = 1, 2, 3, … - показатель степени;</w:t>
      </w:r>
    </w:p>
    <w:p w:rsidR="0077284C" w:rsidRPr="00133751" w:rsidRDefault="0077284C" w:rsidP="007D26D2">
      <w:pPr>
        <w:ind w:firstLine="708"/>
        <w:jc w:val="both"/>
        <w:rPr>
          <w:color w:val="000000"/>
          <w:sz w:val="28"/>
          <w:szCs w:val="28"/>
        </w:rPr>
      </w:pPr>
      <w:r w:rsidRPr="00133751">
        <w:rPr>
          <w:bCs/>
          <w:i/>
          <w:color w:val="000000"/>
          <w:sz w:val="28"/>
          <w:szCs w:val="28"/>
        </w:rPr>
        <w:t>С</w:t>
      </w:r>
      <w:r w:rsidRPr="00133751">
        <w:rPr>
          <w:color w:val="000000"/>
          <w:sz w:val="28"/>
          <w:szCs w:val="28"/>
        </w:rPr>
        <w:t xml:space="preserve"> - константа;</w:t>
      </w:r>
    </w:p>
    <w:p w:rsidR="0077284C" w:rsidRPr="00133751" w:rsidRDefault="0077284C" w:rsidP="007D26D2">
      <w:pPr>
        <w:ind w:firstLine="708"/>
        <w:jc w:val="both"/>
        <w:rPr>
          <w:color w:val="000000"/>
          <w:sz w:val="28"/>
          <w:szCs w:val="28"/>
        </w:rPr>
      </w:pPr>
      <w:r w:rsidRPr="00133751">
        <w:rPr>
          <w:bCs/>
          <w:i/>
          <w:color w:val="000000"/>
          <w:sz w:val="28"/>
          <w:szCs w:val="28"/>
        </w:rPr>
        <w:t>Т</w:t>
      </w:r>
      <w:r w:rsidRPr="00133751">
        <w:rPr>
          <w:color w:val="000000"/>
          <w:sz w:val="28"/>
          <w:szCs w:val="28"/>
        </w:rPr>
        <w:t xml:space="preserve"> - знак транспонирования.</w:t>
      </w:r>
    </w:p>
    <w:p w:rsidR="0077284C" w:rsidRPr="00133751" w:rsidRDefault="0077284C" w:rsidP="007D26D2">
      <w:pPr>
        <w:ind w:firstLine="567"/>
        <w:jc w:val="both"/>
        <w:rPr>
          <w:color w:val="000000"/>
          <w:sz w:val="28"/>
          <w:szCs w:val="28"/>
        </w:rPr>
      </w:pPr>
    </w:p>
    <w:p w:rsidR="0077284C" w:rsidRPr="00133751" w:rsidRDefault="0077284C" w:rsidP="007D26D2">
      <w:pPr>
        <w:ind w:firstLine="567"/>
        <w:jc w:val="both"/>
        <w:rPr>
          <w:iCs/>
          <w:color w:val="000000"/>
          <w:sz w:val="28"/>
          <w:szCs w:val="28"/>
        </w:rPr>
      </w:pPr>
      <w:r w:rsidRPr="00133751">
        <w:rPr>
          <w:color w:val="000000"/>
          <w:sz w:val="28"/>
          <w:szCs w:val="28"/>
        </w:rPr>
        <w:t xml:space="preserve">Вычисления собственного вектора W по выражению </w:t>
      </w:r>
      <w:r w:rsidRPr="00133751">
        <w:rPr>
          <w:bCs/>
          <w:sz w:val="28"/>
          <w:szCs w:val="28"/>
        </w:rPr>
        <w:t xml:space="preserve">(2) </w:t>
      </w:r>
      <w:r w:rsidRPr="00133751">
        <w:rPr>
          <w:color w:val="000000"/>
          <w:sz w:val="28"/>
          <w:szCs w:val="28"/>
        </w:rPr>
        <w:t>производятся до достижения заданной точности:</w:t>
      </w:r>
      <w:r w:rsidRPr="00133751">
        <w:rPr>
          <w:iCs/>
          <w:color w:val="000000"/>
          <w:sz w:val="28"/>
          <w:szCs w:val="28"/>
        </w:rPr>
        <w:t xml:space="preserve"> </w:t>
      </w:r>
    </w:p>
    <w:p w:rsidR="0077284C" w:rsidRPr="00133751" w:rsidRDefault="0077284C" w:rsidP="007D26D2">
      <w:pPr>
        <w:ind w:firstLine="567"/>
        <w:jc w:val="both"/>
        <w:rPr>
          <w:iCs/>
          <w:color w:val="000000"/>
          <w:sz w:val="28"/>
          <w:szCs w:val="28"/>
        </w:rPr>
      </w:pPr>
    </w:p>
    <w:p w:rsidR="0077284C" w:rsidRPr="00133751" w:rsidRDefault="0077284C" w:rsidP="007D26D2">
      <w:pPr>
        <w:ind w:left="2832" w:firstLine="708"/>
        <w:rPr>
          <w:iCs/>
          <w:color w:val="000000"/>
          <w:sz w:val="28"/>
          <w:szCs w:val="28"/>
        </w:rPr>
      </w:pPr>
      <w:r w:rsidRPr="00133751">
        <w:rPr>
          <w:color w:val="000000"/>
          <w:position w:val="-16"/>
          <w:sz w:val="28"/>
          <w:szCs w:val="28"/>
        </w:rPr>
        <w:object w:dxaOrig="1980" w:dyaOrig="440">
          <v:shape id="_x0000_i1042" type="#_x0000_t75" style="width:99pt;height:22pt" o:ole="">
            <v:imagedata r:id="rId38" o:title=""/>
          </v:shape>
          <o:OLEObject Type="Embed" ProgID="Equation.3" ShapeID="_x0000_i1042" DrawAspect="Content" ObjectID="_1676659731" r:id="rId39"/>
        </w:object>
      </w:r>
      <w:r w:rsidRPr="00133751">
        <w:rPr>
          <w:color w:val="000000"/>
          <w:sz w:val="28"/>
          <w:szCs w:val="28"/>
        </w:rPr>
        <w:t>,</w:t>
      </w:r>
      <w:r w:rsidRPr="00133751">
        <w:rPr>
          <w:color w:val="000000"/>
          <w:sz w:val="28"/>
          <w:szCs w:val="28"/>
        </w:rPr>
        <w:tab/>
      </w:r>
      <w:r w:rsidRPr="00133751">
        <w:rPr>
          <w:color w:val="000000"/>
          <w:sz w:val="28"/>
          <w:szCs w:val="28"/>
        </w:rPr>
        <w:tab/>
      </w:r>
      <w:r w:rsidRPr="00133751">
        <w:rPr>
          <w:color w:val="000000"/>
          <w:sz w:val="28"/>
          <w:szCs w:val="28"/>
        </w:rPr>
        <w:tab/>
      </w:r>
      <w:r w:rsidRPr="00133751">
        <w:rPr>
          <w:color w:val="000000"/>
          <w:sz w:val="28"/>
          <w:szCs w:val="28"/>
        </w:rPr>
        <w:tab/>
      </w:r>
      <w:r w:rsidRPr="00133751">
        <w:rPr>
          <w:color w:val="000000"/>
          <w:sz w:val="28"/>
          <w:szCs w:val="28"/>
        </w:rPr>
        <w:tab/>
      </w:r>
      <w:r w:rsidRPr="00133751">
        <w:rPr>
          <w:color w:val="000000"/>
          <w:sz w:val="28"/>
          <w:szCs w:val="28"/>
        </w:rPr>
        <w:tab/>
      </w:r>
      <w:r w:rsidRPr="00133751">
        <w:rPr>
          <w:iCs/>
          <w:color w:val="000000"/>
          <w:sz w:val="28"/>
          <w:szCs w:val="28"/>
        </w:rPr>
        <w:t>(3)</w:t>
      </w:r>
      <w:r w:rsidRPr="00133751">
        <w:rPr>
          <w:color w:val="000000"/>
          <w:sz w:val="28"/>
          <w:szCs w:val="28"/>
        </w:rPr>
        <w:tab/>
        <w:t xml:space="preserve"> </w:t>
      </w:r>
    </w:p>
    <w:p w:rsidR="0077284C" w:rsidRPr="00133751" w:rsidRDefault="0077284C" w:rsidP="007D26D2">
      <w:pPr>
        <w:ind w:firstLine="567"/>
        <w:rPr>
          <w:color w:val="000000"/>
          <w:sz w:val="28"/>
          <w:szCs w:val="28"/>
        </w:rPr>
      </w:pPr>
      <w:r w:rsidRPr="00133751">
        <w:rPr>
          <w:b/>
          <w:color w:val="000000"/>
          <w:sz w:val="28"/>
          <w:szCs w:val="28"/>
        </w:rPr>
        <w:tab/>
      </w:r>
      <w:r w:rsidRPr="00133751">
        <w:rPr>
          <w:color w:val="000000"/>
          <w:sz w:val="28"/>
          <w:szCs w:val="28"/>
        </w:rPr>
        <w:t>где</w:t>
      </w:r>
      <w:r w:rsidRPr="00133751">
        <w:rPr>
          <w:color w:val="000000"/>
          <w:sz w:val="28"/>
          <w:szCs w:val="28"/>
        </w:rPr>
        <w:tab/>
      </w:r>
      <w:r w:rsidRPr="00133751">
        <w:rPr>
          <w:i/>
          <w:color w:val="000000"/>
          <w:sz w:val="28"/>
          <w:szCs w:val="28"/>
        </w:rPr>
        <w:t xml:space="preserve"> </w:t>
      </w:r>
      <w:r w:rsidRPr="00133751">
        <w:rPr>
          <w:bCs/>
          <w:i/>
          <w:color w:val="000000"/>
          <w:sz w:val="28"/>
          <w:szCs w:val="28"/>
          <w:lang w:val="en-US"/>
        </w:rPr>
        <w:t>l</w:t>
      </w:r>
      <w:r w:rsidRPr="00133751">
        <w:rPr>
          <w:bCs/>
          <w:color w:val="000000"/>
          <w:sz w:val="28"/>
          <w:szCs w:val="28"/>
        </w:rPr>
        <w:t xml:space="preserve"> </w:t>
      </w:r>
      <w:r w:rsidRPr="00133751">
        <w:rPr>
          <w:color w:val="000000"/>
          <w:sz w:val="28"/>
          <w:szCs w:val="28"/>
        </w:rPr>
        <w:t xml:space="preserve">- номер итерации, такой, что </w:t>
      </w:r>
      <w:r w:rsidRPr="00133751">
        <w:rPr>
          <w:bCs/>
          <w:i/>
          <w:color w:val="000000"/>
          <w:sz w:val="28"/>
          <w:szCs w:val="28"/>
        </w:rPr>
        <w:t>l</w:t>
      </w:r>
      <w:r w:rsidRPr="00133751">
        <w:rPr>
          <w:color w:val="000000"/>
          <w:sz w:val="28"/>
          <w:szCs w:val="28"/>
        </w:rPr>
        <w:t xml:space="preserve"> = 1 соответствует </w:t>
      </w:r>
      <w:r w:rsidRPr="00133751">
        <w:rPr>
          <w:bCs/>
          <w:i/>
          <w:color w:val="000000"/>
          <w:sz w:val="28"/>
          <w:szCs w:val="28"/>
        </w:rPr>
        <w:t>k</w:t>
      </w:r>
      <w:r w:rsidRPr="00133751">
        <w:rPr>
          <w:color w:val="000000"/>
          <w:sz w:val="28"/>
          <w:szCs w:val="28"/>
        </w:rPr>
        <w:t xml:space="preserve"> = 1;  </w:t>
      </w:r>
      <w:r w:rsidRPr="00133751">
        <w:rPr>
          <w:bCs/>
          <w:i/>
          <w:color w:val="000000"/>
          <w:sz w:val="28"/>
          <w:szCs w:val="28"/>
        </w:rPr>
        <w:t>l</w:t>
      </w:r>
      <w:r w:rsidRPr="00133751">
        <w:rPr>
          <w:i/>
          <w:color w:val="000000"/>
          <w:sz w:val="28"/>
          <w:szCs w:val="28"/>
        </w:rPr>
        <w:t xml:space="preserve"> </w:t>
      </w:r>
      <w:r w:rsidRPr="00133751">
        <w:rPr>
          <w:color w:val="000000"/>
          <w:sz w:val="28"/>
          <w:szCs w:val="28"/>
        </w:rPr>
        <w:t xml:space="preserve">= 2, </w:t>
      </w:r>
      <w:r w:rsidRPr="00133751">
        <w:rPr>
          <w:bCs/>
          <w:i/>
          <w:color w:val="000000"/>
          <w:sz w:val="28"/>
          <w:szCs w:val="28"/>
        </w:rPr>
        <w:t>k</w:t>
      </w:r>
      <w:r w:rsidRPr="00133751">
        <w:rPr>
          <w:color w:val="000000"/>
          <w:sz w:val="28"/>
          <w:szCs w:val="28"/>
        </w:rPr>
        <w:t xml:space="preserve"> = 2; </w:t>
      </w:r>
    </w:p>
    <w:p w:rsidR="0077284C" w:rsidRPr="00133751" w:rsidRDefault="0077284C" w:rsidP="007D26D2">
      <w:pPr>
        <w:ind w:firstLine="708"/>
        <w:rPr>
          <w:color w:val="000000"/>
          <w:sz w:val="28"/>
          <w:szCs w:val="28"/>
        </w:rPr>
      </w:pPr>
      <w:r w:rsidRPr="00133751">
        <w:rPr>
          <w:bCs/>
          <w:i/>
          <w:color w:val="000000"/>
          <w:sz w:val="28"/>
          <w:szCs w:val="28"/>
        </w:rPr>
        <w:t>l</w:t>
      </w:r>
      <w:r w:rsidRPr="00133751">
        <w:rPr>
          <w:color w:val="000000"/>
          <w:sz w:val="28"/>
          <w:szCs w:val="28"/>
        </w:rPr>
        <w:t xml:space="preserve"> = 3, </w:t>
      </w:r>
      <w:r w:rsidRPr="00133751">
        <w:rPr>
          <w:bCs/>
          <w:color w:val="000000"/>
          <w:sz w:val="28"/>
          <w:szCs w:val="28"/>
        </w:rPr>
        <w:t>k</w:t>
      </w:r>
      <w:r w:rsidRPr="00133751">
        <w:rPr>
          <w:color w:val="000000"/>
          <w:sz w:val="28"/>
          <w:szCs w:val="28"/>
        </w:rPr>
        <w:t xml:space="preserve"> = 3 и т. д.;</w:t>
      </w:r>
    </w:p>
    <w:p w:rsidR="0077284C" w:rsidRPr="00133751" w:rsidRDefault="0077284C" w:rsidP="007D26D2">
      <w:pPr>
        <w:ind w:firstLine="567"/>
        <w:jc w:val="both"/>
        <w:rPr>
          <w:color w:val="000000"/>
          <w:sz w:val="28"/>
          <w:szCs w:val="28"/>
        </w:rPr>
      </w:pPr>
      <w:r w:rsidRPr="00133751">
        <w:rPr>
          <w:color w:val="000000"/>
          <w:sz w:val="28"/>
          <w:szCs w:val="28"/>
        </w:rPr>
        <w:tab/>
      </w:r>
      <w:r w:rsidRPr="00133751">
        <w:rPr>
          <w:color w:val="000000"/>
          <w:sz w:val="28"/>
          <w:szCs w:val="28"/>
        </w:rPr>
        <w:tab/>
      </w:r>
      <w:r w:rsidRPr="00133751">
        <w:rPr>
          <w:position w:val="-10"/>
          <w:sz w:val="28"/>
          <w:szCs w:val="28"/>
        </w:rPr>
        <w:object w:dxaOrig="200" w:dyaOrig="320">
          <v:shape id="_x0000_i1043" type="#_x0000_t75" style="width:10pt;height:16pt" o:ole="">
            <v:imagedata r:id="rId40" o:title=""/>
          </v:shape>
          <o:OLEObject Type="Embed" ProgID="Equation.3" ShapeID="_x0000_i1043" DrawAspect="Content" ObjectID="_1676659732" r:id="rId41"/>
        </w:object>
      </w:r>
      <w:r w:rsidRPr="00133751">
        <w:rPr>
          <w:sz w:val="28"/>
          <w:szCs w:val="28"/>
        </w:rPr>
        <w:t xml:space="preserve"> - </w:t>
      </w:r>
      <w:r w:rsidRPr="00133751">
        <w:rPr>
          <w:color w:val="000000"/>
          <w:sz w:val="28"/>
          <w:szCs w:val="28"/>
        </w:rPr>
        <w:t>допустимая погрешность.</w:t>
      </w:r>
    </w:p>
    <w:p w:rsidR="0077284C" w:rsidRPr="00133751" w:rsidRDefault="0077284C" w:rsidP="007D26D2">
      <w:pPr>
        <w:ind w:firstLine="567"/>
        <w:jc w:val="both"/>
        <w:rPr>
          <w:color w:val="000000"/>
          <w:sz w:val="28"/>
          <w:szCs w:val="28"/>
        </w:rPr>
      </w:pPr>
    </w:p>
    <w:p w:rsidR="0077284C" w:rsidRPr="00133751" w:rsidRDefault="0077284C" w:rsidP="007D26D2">
      <w:pPr>
        <w:ind w:firstLine="567"/>
        <w:jc w:val="both"/>
        <w:rPr>
          <w:color w:val="000000"/>
          <w:sz w:val="28"/>
          <w:szCs w:val="28"/>
        </w:rPr>
      </w:pPr>
      <w:r w:rsidRPr="00133751">
        <w:rPr>
          <w:color w:val="000000"/>
          <w:sz w:val="28"/>
          <w:szCs w:val="28"/>
        </w:rPr>
        <w:t xml:space="preserve">С достаточной для практики точностью можно принять </w:t>
      </w:r>
      <w:r w:rsidRPr="00133751">
        <w:rPr>
          <w:position w:val="-10"/>
          <w:sz w:val="28"/>
          <w:szCs w:val="28"/>
        </w:rPr>
        <w:object w:dxaOrig="200" w:dyaOrig="320">
          <v:shape id="_x0000_i1044" type="#_x0000_t75" style="width:10pt;height:16pt" o:ole="">
            <v:imagedata r:id="rId42" o:title=""/>
          </v:shape>
          <o:OLEObject Type="Embed" ProgID="Equation.3" ShapeID="_x0000_i1044" DrawAspect="Content" ObjectID="_1676659733" r:id="rId43"/>
        </w:object>
      </w:r>
      <w:r w:rsidRPr="00133751">
        <w:rPr>
          <w:color w:val="000000"/>
          <w:sz w:val="28"/>
          <w:szCs w:val="28"/>
        </w:rPr>
        <w:t>= 0,01 независимо от порядка матрицы.</w:t>
      </w:r>
    </w:p>
    <w:p w:rsidR="0077284C" w:rsidRPr="00133751" w:rsidRDefault="0077284C" w:rsidP="007D26D2">
      <w:pPr>
        <w:ind w:firstLine="567"/>
        <w:jc w:val="both"/>
        <w:rPr>
          <w:color w:val="000000"/>
          <w:sz w:val="28"/>
          <w:szCs w:val="28"/>
        </w:rPr>
      </w:pPr>
      <w:r w:rsidRPr="00133751">
        <w:rPr>
          <w:color w:val="000000"/>
          <w:sz w:val="28"/>
          <w:szCs w:val="28"/>
        </w:rPr>
        <w:t>Максимальное собственное значение вычисляется по формуле:</w:t>
      </w:r>
    </w:p>
    <w:p w:rsidR="0077284C" w:rsidRPr="00133751" w:rsidRDefault="0077284C" w:rsidP="007D26D2">
      <w:pPr>
        <w:ind w:firstLine="567"/>
        <w:rPr>
          <w:color w:val="000000"/>
          <w:sz w:val="28"/>
          <w:szCs w:val="28"/>
        </w:rPr>
      </w:pPr>
    </w:p>
    <w:p w:rsidR="0077284C" w:rsidRPr="00133751" w:rsidRDefault="0077284C" w:rsidP="007D26D2">
      <w:pPr>
        <w:ind w:left="2832" w:firstLine="708"/>
        <w:rPr>
          <w:color w:val="000000"/>
          <w:sz w:val="28"/>
          <w:szCs w:val="28"/>
        </w:rPr>
      </w:pPr>
      <w:r w:rsidRPr="00133751">
        <w:rPr>
          <w:color w:val="000000"/>
          <w:position w:val="-12"/>
          <w:sz w:val="28"/>
          <w:szCs w:val="28"/>
        </w:rPr>
        <w:object w:dxaOrig="1500" w:dyaOrig="380">
          <v:shape id="_x0000_i1045" type="#_x0000_t75" style="width:75pt;height:19pt" o:ole="">
            <v:imagedata r:id="rId44" o:title=""/>
          </v:shape>
          <o:OLEObject Type="Embed" ProgID="Equation.3" ShapeID="_x0000_i1045" DrawAspect="Content" ObjectID="_1676659734" r:id="rId45"/>
        </w:object>
      </w:r>
      <w:r w:rsidRPr="00133751">
        <w:rPr>
          <w:color w:val="000000"/>
          <w:sz w:val="28"/>
          <w:szCs w:val="28"/>
        </w:rPr>
        <w:t>,</w:t>
      </w:r>
      <w:r w:rsidRPr="00133751">
        <w:rPr>
          <w:color w:val="000000"/>
          <w:sz w:val="28"/>
          <w:szCs w:val="28"/>
        </w:rPr>
        <w:tab/>
      </w:r>
      <w:r w:rsidRPr="00133751">
        <w:rPr>
          <w:color w:val="000000"/>
          <w:sz w:val="28"/>
          <w:szCs w:val="28"/>
        </w:rPr>
        <w:tab/>
      </w:r>
      <w:r w:rsidRPr="00133751">
        <w:rPr>
          <w:color w:val="000000"/>
          <w:sz w:val="28"/>
          <w:szCs w:val="28"/>
        </w:rPr>
        <w:tab/>
      </w:r>
      <w:r w:rsidRPr="00133751">
        <w:rPr>
          <w:color w:val="000000"/>
          <w:sz w:val="28"/>
          <w:szCs w:val="28"/>
        </w:rPr>
        <w:tab/>
      </w:r>
      <w:r w:rsidRPr="00133751">
        <w:rPr>
          <w:color w:val="000000"/>
          <w:sz w:val="28"/>
          <w:szCs w:val="28"/>
        </w:rPr>
        <w:tab/>
      </w:r>
      <w:r w:rsidRPr="00133751">
        <w:rPr>
          <w:color w:val="000000"/>
          <w:sz w:val="28"/>
          <w:szCs w:val="28"/>
        </w:rPr>
        <w:tab/>
        <w:t>(4)</w:t>
      </w:r>
      <w:r w:rsidRPr="00133751">
        <w:rPr>
          <w:color w:val="000000"/>
          <w:sz w:val="28"/>
          <w:szCs w:val="28"/>
        </w:rPr>
        <w:tab/>
      </w:r>
      <w:r w:rsidRPr="00133751">
        <w:rPr>
          <w:color w:val="000000"/>
          <w:sz w:val="28"/>
          <w:szCs w:val="28"/>
        </w:rPr>
        <w:tab/>
      </w:r>
      <w:r w:rsidRPr="00133751">
        <w:rPr>
          <w:color w:val="000000"/>
          <w:sz w:val="28"/>
          <w:szCs w:val="28"/>
        </w:rPr>
        <w:tab/>
      </w:r>
      <w:r w:rsidRPr="00133751">
        <w:rPr>
          <w:color w:val="000000"/>
          <w:sz w:val="28"/>
          <w:szCs w:val="28"/>
        </w:rPr>
        <w:tab/>
      </w:r>
      <w:r w:rsidRPr="00133751">
        <w:rPr>
          <w:color w:val="000000"/>
          <w:sz w:val="28"/>
          <w:szCs w:val="28"/>
        </w:rPr>
        <w:tab/>
      </w:r>
      <w:r w:rsidRPr="00133751">
        <w:rPr>
          <w:color w:val="000000"/>
          <w:sz w:val="28"/>
          <w:szCs w:val="28"/>
        </w:rPr>
        <w:tab/>
      </w:r>
      <w:r w:rsidRPr="00133751">
        <w:rPr>
          <w:color w:val="000000"/>
          <w:sz w:val="28"/>
          <w:szCs w:val="28"/>
        </w:rPr>
        <w:tab/>
      </w:r>
      <w:r w:rsidRPr="00133751">
        <w:rPr>
          <w:color w:val="000000"/>
          <w:sz w:val="28"/>
          <w:szCs w:val="28"/>
        </w:rPr>
        <w:tab/>
      </w:r>
      <w:r w:rsidRPr="00133751">
        <w:rPr>
          <w:color w:val="000000"/>
          <w:sz w:val="28"/>
          <w:szCs w:val="28"/>
        </w:rPr>
        <w:tab/>
        <w:t xml:space="preserve">       </w:t>
      </w:r>
    </w:p>
    <w:p w:rsidR="0077284C" w:rsidRPr="00133751" w:rsidRDefault="0077284C" w:rsidP="007D26D2">
      <w:pPr>
        <w:ind w:firstLine="567"/>
        <w:jc w:val="both"/>
        <w:rPr>
          <w:color w:val="000000"/>
          <w:sz w:val="28"/>
          <w:szCs w:val="28"/>
        </w:rPr>
      </w:pPr>
      <w:r w:rsidRPr="00133751">
        <w:rPr>
          <w:color w:val="000000"/>
          <w:sz w:val="28"/>
          <w:szCs w:val="28"/>
        </w:rPr>
        <w:t xml:space="preserve">3) Проверка качества матриц попарных сравнений </w:t>
      </w:r>
      <w:r w:rsidRPr="00133751">
        <w:rPr>
          <w:bCs/>
          <w:color w:val="000000"/>
          <w:sz w:val="28"/>
          <w:szCs w:val="28"/>
        </w:rPr>
        <w:t>[</w:t>
      </w:r>
      <w:r w:rsidRPr="00133751">
        <w:rPr>
          <w:position w:val="-4"/>
          <w:sz w:val="28"/>
          <w:szCs w:val="28"/>
        </w:rPr>
        <w:object w:dxaOrig="240" w:dyaOrig="260">
          <v:shape id="_x0000_i1046" type="#_x0000_t75" style="width:12pt;height:13pt" o:ole="">
            <v:imagedata r:id="rId20" o:title=""/>
          </v:shape>
          <o:OLEObject Type="Embed" ProgID="Equation.3" ShapeID="_x0000_i1046" DrawAspect="Content" ObjectID="_1676659735" r:id="rId46"/>
        </w:object>
      </w:r>
      <w:r w:rsidRPr="00133751">
        <w:rPr>
          <w:bCs/>
          <w:color w:val="000000"/>
          <w:sz w:val="28"/>
          <w:szCs w:val="28"/>
        </w:rPr>
        <w:t>]</w:t>
      </w:r>
      <w:r w:rsidRPr="00133751">
        <w:rPr>
          <w:color w:val="000000"/>
          <w:sz w:val="28"/>
          <w:szCs w:val="28"/>
        </w:rPr>
        <w:t xml:space="preserve"> (расчет индекса согласованности) </w:t>
      </w:r>
    </w:p>
    <w:p w:rsidR="0077284C" w:rsidRPr="00133751" w:rsidRDefault="0077284C" w:rsidP="007D26D2">
      <w:pPr>
        <w:ind w:firstLine="567"/>
        <w:jc w:val="both"/>
        <w:rPr>
          <w:color w:val="000000"/>
          <w:sz w:val="28"/>
          <w:szCs w:val="28"/>
        </w:rPr>
      </w:pPr>
      <w:r w:rsidRPr="00133751">
        <w:rPr>
          <w:color w:val="000000"/>
          <w:sz w:val="28"/>
          <w:szCs w:val="28"/>
        </w:rPr>
        <w:t xml:space="preserve">Ошибки экспертов при формировании матриц попарных сравнений влияют на степень согласованности этих матриц. Чем больше ошибки, тем хуже согласованность. Это дает возможность проверять качество матриц попарных сравнений с помощью отношения согласованности </w:t>
      </w:r>
      <w:r w:rsidRPr="00133751">
        <w:rPr>
          <w:i/>
          <w:color w:val="000000"/>
          <w:position w:val="-10"/>
          <w:sz w:val="28"/>
          <w:szCs w:val="28"/>
        </w:rPr>
        <w:object w:dxaOrig="560" w:dyaOrig="340">
          <v:shape id="_x0000_i1047" type="#_x0000_t75" style="width:28pt;height:17pt" o:ole="">
            <v:imagedata r:id="rId47" o:title=""/>
          </v:shape>
          <o:OLEObject Type="Embed" ProgID="Equation.3" ShapeID="_x0000_i1047" DrawAspect="Content" ObjectID="_1676659736" r:id="rId48"/>
        </w:object>
      </w:r>
      <w:r w:rsidRPr="00133751">
        <w:rPr>
          <w:color w:val="000000"/>
          <w:sz w:val="28"/>
          <w:szCs w:val="28"/>
        </w:rPr>
        <w:t xml:space="preserve">. Чем больше </w:t>
      </w:r>
      <w:r w:rsidRPr="00133751">
        <w:rPr>
          <w:i/>
          <w:color w:val="000000"/>
          <w:position w:val="-6"/>
          <w:sz w:val="28"/>
          <w:szCs w:val="28"/>
        </w:rPr>
        <w:object w:dxaOrig="420" w:dyaOrig="279">
          <v:shape id="_x0000_i1048" type="#_x0000_t75" style="width:21pt;height:13.95pt" o:ole="">
            <v:imagedata r:id="rId49" o:title=""/>
          </v:shape>
          <o:OLEObject Type="Embed" ProgID="Equation.3" ShapeID="_x0000_i1048" DrawAspect="Content" ObjectID="_1676659737" r:id="rId50"/>
        </w:object>
      </w:r>
      <w:r w:rsidRPr="00133751">
        <w:rPr>
          <w:color w:val="000000"/>
          <w:sz w:val="28"/>
          <w:szCs w:val="28"/>
        </w:rPr>
        <w:t>, тем больше ошибки.</w:t>
      </w:r>
    </w:p>
    <w:p w:rsidR="0077284C" w:rsidRPr="00133751" w:rsidRDefault="0077284C" w:rsidP="007D26D2">
      <w:pPr>
        <w:ind w:firstLine="567"/>
        <w:jc w:val="both"/>
        <w:rPr>
          <w:color w:val="000000"/>
          <w:sz w:val="28"/>
          <w:szCs w:val="28"/>
        </w:rPr>
      </w:pPr>
      <w:r w:rsidRPr="00133751">
        <w:rPr>
          <w:color w:val="000000"/>
          <w:sz w:val="28"/>
          <w:szCs w:val="28"/>
        </w:rPr>
        <w:t>Однородность суждений оценивается индексом согласованности (</w:t>
      </w:r>
      <w:r w:rsidRPr="00133751">
        <w:rPr>
          <w:i/>
          <w:color w:val="000000"/>
          <w:sz w:val="28"/>
          <w:szCs w:val="28"/>
        </w:rPr>
        <w:t>И</w:t>
      </w:r>
      <w:r w:rsidRPr="00133751">
        <w:rPr>
          <w:i/>
          <w:sz w:val="28"/>
          <w:szCs w:val="28"/>
        </w:rPr>
        <w:t>С</w:t>
      </w:r>
      <w:r w:rsidRPr="00133751">
        <w:rPr>
          <w:color w:val="000000"/>
          <w:sz w:val="28"/>
          <w:szCs w:val="28"/>
        </w:rPr>
        <w:t>) или отношением согласованности (</w:t>
      </w:r>
      <w:r w:rsidRPr="00133751">
        <w:rPr>
          <w:i/>
          <w:sz w:val="28"/>
          <w:szCs w:val="28"/>
        </w:rPr>
        <w:t>ОС</w:t>
      </w:r>
      <w:r w:rsidRPr="00133751">
        <w:rPr>
          <w:sz w:val="28"/>
          <w:szCs w:val="28"/>
        </w:rPr>
        <w:t>)</w:t>
      </w:r>
      <w:r w:rsidRPr="00133751">
        <w:rPr>
          <w:color w:val="000000"/>
          <w:sz w:val="28"/>
          <w:szCs w:val="28"/>
        </w:rPr>
        <w:t xml:space="preserve"> в соответствии со следующими выражениями:</w:t>
      </w:r>
    </w:p>
    <w:p w:rsidR="0077284C" w:rsidRPr="00133751" w:rsidRDefault="0077284C" w:rsidP="007D26D2">
      <w:pPr>
        <w:ind w:firstLine="567"/>
        <w:jc w:val="both"/>
        <w:rPr>
          <w:color w:val="000000"/>
          <w:sz w:val="28"/>
          <w:szCs w:val="28"/>
        </w:rPr>
      </w:pPr>
    </w:p>
    <w:p w:rsidR="0077284C" w:rsidRPr="00133751" w:rsidRDefault="0077284C" w:rsidP="007D26D2">
      <w:pPr>
        <w:ind w:left="2832" w:firstLine="708"/>
        <w:rPr>
          <w:color w:val="000000"/>
          <w:sz w:val="28"/>
          <w:szCs w:val="28"/>
        </w:rPr>
      </w:pPr>
      <w:r w:rsidRPr="00133751">
        <w:rPr>
          <w:color w:val="000000"/>
          <w:position w:val="-12"/>
          <w:sz w:val="28"/>
          <w:szCs w:val="28"/>
        </w:rPr>
        <w:object w:dxaOrig="2400" w:dyaOrig="360">
          <v:shape id="_x0000_i1049" type="#_x0000_t75" style="width:120pt;height:18pt" o:ole="">
            <v:imagedata r:id="rId51" o:title=""/>
          </v:shape>
          <o:OLEObject Type="Embed" ProgID="Equation.3" ShapeID="_x0000_i1049" DrawAspect="Content" ObjectID="_1676659738" r:id="rId52"/>
        </w:object>
      </w:r>
      <w:proofErr w:type="gramStart"/>
      <w:r w:rsidRPr="00133751">
        <w:rPr>
          <w:color w:val="000000"/>
          <w:sz w:val="28"/>
          <w:szCs w:val="28"/>
        </w:rPr>
        <w:t xml:space="preserve">,   </w:t>
      </w:r>
      <w:proofErr w:type="gramEnd"/>
      <w:r w:rsidRPr="00133751">
        <w:rPr>
          <w:color w:val="000000"/>
          <w:sz w:val="28"/>
          <w:szCs w:val="28"/>
        </w:rPr>
        <w:t xml:space="preserve">   </w:t>
      </w:r>
      <w:r w:rsidRPr="00133751">
        <w:rPr>
          <w:color w:val="000000"/>
          <w:sz w:val="28"/>
          <w:szCs w:val="28"/>
        </w:rPr>
        <w:tab/>
      </w:r>
      <w:r w:rsidRPr="00133751">
        <w:rPr>
          <w:color w:val="000000"/>
          <w:sz w:val="28"/>
          <w:szCs w:val="28"/>
        </w:rPr>
        <w:tab/>
      </w:r>
      <w:r w:rsidRPr="00133751">
        <w:rPr>
          <w:color w:val="000000"/>
          <w:sz w:val="28"/>
          <w:szCs w:val="28"/>
        </w:rPr>
        <w:tab/>
      </w:r>
      <w:r w:rsidRPr="00133751">
        <w:rPr>
          <w:color w:val="000000"/>
          <w:sz w:val="28"/>
          <w:szCs w:val="28"/>
        </w:rPr>
        <w:tab/>
        <w:t xml:space="preserve">(5)     </w:t>
      </w:r>
      <w:r w:rsidRPr="00133751">
        <w:rPr>
          <w:color w:val="000000"/>
          <w:sz w:val="28"/>
          <w:szCs w:val="28"/>
        </w:rPr>
        <w:tab/>
        <w:t xml:space="preserve">                          </w:t>
      </w:r>
      <w:r w:rsidRPr="00133751">
        <w:rPr>
          <w:color w:val="000000"/>
          <w:sz w:val="28"/>
          <w:szCs w:val="28"/>
        </w:rPr>
        <w:tab/>
      </w:r>
      <w:r w:rsidRPr="00133751">
        <w:rPr>
          <w:color w:val="000000"/>
          <w:sz w:val="28"/>
          <w:szCs w:val="28"/>
        </w:rPr>
        <w:tab/>
      </w:r>
      <w:r w:rsidRPr="00133751">
        <w:rPr>
          <w:color w:val="000000"/>
          <w:sz w:val="28"/>
          <w:szCs w:val="28"/>
        </w:rPr>
        <w:tab/>
      </w:r>
      <w:r w:rsidRPr="00133751">
        <w:rPr>
          <w:color w:val="000000"/>
          <w:sz w:val="28"/>
          <w:szCs w:val="28"/>
        </w:rPr>
        <w:tab/>
      </w:r>
      <w:r w:rsidRPr="00133751">
        <w:rPr>
          <w:color w:val="000000"/>
          <w:sz w:val="28"/>
          <w:szCs w:val="28"/>
        </w:rPr>
        <w:tab/>
        <w:t xml:space="preserve">       </w:t>
      </w:r>
    </w:p>
    <w:p w:rsidR="0077284C" w:rsidRPr="00133751" w:rsidRDefault="007D26D2" w:rsidP="007D26D2">
      <w:pPr>
        <w:ind w:left="2832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77284C" w:rsidRPr="00133751">
        <w:rPr>
          <w:color w:val="000000"/>
          <w:position w:val="-10"/>
          <w:sz w:val="28"/>
          <w:szCs w:val="28"/>
        </w:rPr>
        <w:object w:dxaOrig="1960" w:dyaOrig="320">
          <v:shape id="_x0000_i1050" type="#_x0000_t75" style="width:98pt;height:16pt" o:ole="">
            <v:imagedata r:id="rId53" o:title=""/>
          </v:shape>
          <o:OLEObject Type="Embed" ProgID="Equation.3" ShapeID="_x0000_i1050" DrawAspect="Content" ObjectID="_1676659739" r:id="rId54"/>
        </w:object>
      </w:r>
      <w:proofErr w:type="gramStart"/>
      <w:r w:rsidR="0077284C" w:rsidRPr="00133751">
        <w:rPr>
          <w:color w:val="000000"/>
          <w:sz w:val="28"/>
          <w:szCs w:val="28"/>
        </w:rPr>
        <w:t xml:space="preserve">,   </w:t>
      </w:r>
      <w:proofErr w:type="gramEnd"/>
      <w:r w:rsidR="0077284C" w:rsidRPr="00133751">
        <w:rPr>
          <w:color w:val="000000"/>
          <w:sz w:val="28"/>
          <w:szCs w:val="28"/>
        </w:rPr>
        <w:t xml:space="preserve">  </w:t>
      </w:r>
      <w:r w:rsidR="0077284C" w:rsidRPr="00133751">
        <w:rPr>
          <w:color w:val="000000"/>
          <w:sz w:val="28"/>
          <w:szCs w:val="28"/>
        </w:rPr>
        <w:tab/>
      </w:r>
      <w:r w:rsidR="0077284C" w:rsidRPr="00133751">
        <w:rPr>
          <w:color w:val="000000"/>
          <w:sz w:val="28"/>
          <w:szCs w:val="28"/>
        </w:rPr>
        <w:tab/>
      </w:r>
      <w:r w:rsidR="0077284C" w:rsidRPr="00133751">
        <w:rPr>
          <w:color w:val="000000"/>
          <w:sz w:val="28"/>
          <w:szCs w:val="28"/>
        </w:rPr>
        <w:tab/>
        <w:t xml:space="preserve"> </w:t>
      </w:r>
      <w:r w:rsidR="0077284C" w:rsidRPr="00133751">
        <w:rPr>
          <w:color w:val="000000"/>
          <w:sz w:val="28"/>
          <w:szCs w:val="28"/>
        </w:rPr>
        <w:tab/>
        <w:t xml:space="preserve">    </w:t>
      </w:r>
      <w:r>
        <w:rPr>
          <w:color w:val="000000"/>
          <w:sz w:val="28"/>
          <w:szCs w:val="28"/>
        </w:rPr>
        <w:t xml:space="preserve">   </w:t>
      </w:r>
      <w:r w:rsidR="0077284C" w:rsidRPr="00133751">
        <w:rPr>
          <w:color w:val="000000"/>
          <w:sz w:val="28"/>
          <w:szCs w:val="28"/>
        </w:rPr>
        <w:t xml:space="preserve">   (6)</w:t>
      </w:r>
    </w:p>
    <w:p w:rsidR="0077284C" w:rsidRPr="00133751" w:rsidRDefault="0077284C" w:rsidP="007D26D2">
      <w:pPr>
        <w:ind w:firstLine="567"/>
        <w:jc w:val="both"/>
        <w:rPr>
          <w:color w:val="000000"/>
          <w:sz w:val="28"/>
          <w:szCs w:val="28"/>
        </w:rPr>
      </w:pPr>
      <w:r w:rsidRPr="00133751">
        <w:rPr>
          <w:color w:val="000000"/>
          <w:sz w:val="28"/>
          <w:szCs w:val="28"/>
        </w:rPr>
        <w:t>где</w:t>
      </w:r>
      <w:r w:rsidRPr="00133751">
        <w:rPr>
          <w:color w:val="000000"/>
          <w:sz w:val="28"/>
          <w:szCs w:val="28"/>
        </w:rPr>
        <w:tab/>
        <w:t xml:space="preserve"> </w:t>
      </w:r>
      <w:r w:rsidRPr="00133751">
        <w:rPr>
          <w:color w:val="000000"/>
          <w:position w:val="-10"/>
          <w:sz w:val="28"/>
          <w:szCs w:val="28"/>
        </w:rPr>
        <w:object w:dxaOrig="840" w:dyaOrig="320">
          <v:shape id="_x0000_i1051" type="#_x0000_t75" style="width:42pt;height:16pt" o:ole="">
            <v:imagedata r:id="rId55" o:title=""/>
          </v:shape>
          <o:OLEObject Type="Embed" ProgID="Equation.3" ShapeID="_x0000_i1051" DrawAspect="Content" ObjectID="_1676659740" r:id="rId56"/>
        </w:object>
      </w:r>
      <w:r w:rsidRPr="00133751">
        <w:rPr>
          <w:color w:val="000000"/>
          <w:sz w:val="28"/>
          <w:szCs w:val="28"/>
        </w:rPr>
        <w:t xml:space="preserve"> - среднее значение (математическое ожидание) индекса однородности случайным образом составленной матрицы парных сравнений </w:t>
      </w:r>
      <w:r w:rsidRPr="00133751">
        <w:rPr>
          <w:bCs/>
          <w:color w:val="000000"/>
          <w:sz w:val="28"/>
          <w:szCs w:val="28"/>
        </w:rPr>
        <w:t>[</w:t>
      </w:r>
      <w:r w:rsidRPr="00133751">
        <w:rPr>
          <w:bCs/>
          <w:i/>
          <w:color w:val="000000"/>
          <w:sz w:val="28"/>
          <w:szCs w:val="28"/>
        </w:rPr>
        <w:t>E</w:t>
      </w:r>
      <w:r w:rsidRPr="00133751">
        <w:rPr>
          <w:bCs/>
          <w:color w:val="000000"/>
          <w:sz w:val="28"/>
          <w:szCs w:val="28"/>
        </w:rPr>
        <w:t>]</w:t>
      </w:r>
      <w:r w:rsidRPr="00133751">
        <w:rPr>
          <w:color w:val="000000"/>
          <w:sz w:val="28"/>
          <w:szCs w:val="28"/>
        </w:rPr>
        <w:t>, которое основано на экспериментальных данных.</w:t>
      </w:r>
    </w:p>
    <w:p w:rsidR="0077284C" w:rsidRPr="00133751" w:rsidRDefault="0077284C" w:rsidP="007D26D2">
      <w:pPr>
        <w:ind w:firstLine="567"/>
        <w:jc w:val="both"/>
        <w:rPr>
          <w:color w:val="000000"/>
          <w:sz w:val="28"/>
          <w:szCs w:val="28"/>
        </w:rPr>
      </w:pPr>
    </w:p>
    <w:p w:rsidR="0077284C" w:rsidRPr="00133751" w:rsidRDefault="0077284C" w:rsidP="007D26D2">
      <w:pPr>
        <w:ind w:firstLine="567"/>
        <w:jc w:val="both"/>
        <w:rPr>
          <w:color w:val="000000"/>
          <w:sz w:val="28"/>
          <w:szCs w:val="28"/>
        </w:rPr>
      </w:pPr>
      <w:r w:rsidRPr="00133751">
        <w:rPr>
          <w:color w:val="000000"/>
          <w:sz w:val="28"/>
          <w:szCs w:val="28"/>
        </w:rPr>
        <w:t xml:space="preserve">В качестве допустимого используется значение </w:t>
      </w:r>
      <w:r w:rsidRPr="00133751">
        <w:rPr>
          <w:color w:val="000000"/>
          <w:position w:val="-10"/>
          <w:sz w:val="28"/>
          <w:szCs w:val="28"/>
        </w:rPr>
        <w:object w:dxaOrig="1040" w:dyaOrig="320">
          <v:shape id="_x0000_i1052" type="#_x0000_t75" style="width:52pt;height:16pt" o:ole="">
            <v:imagedata r:id="rId57" o:title=""/>
          </v:shape>
          <o:OLEObject Type="Embed" ProgID="Equation.3" ShapeID="_x0000_i1052" DrawAspect="Content" ObjectID="_1676659741" r:id="rId58"/>
        </w:object>
      </w:r>
      <w:r w:rsidRPr="00133751">
        <w:rPr>
          <w:color w:val="000000"/>
          <w:sz w:val="28"/>
          <w:szCs w:val="28"/>
        </w:rPr>
        <w:t xml:space="preserve">. Если для матрицы парных сравнений отношение однородности </w:t>
      </w:r>
      <w:r w:rsidRPr="00133751">
        <w:rPr>
          <w:color w:val="000000"/>
          <w:position w:val="-10"/>
          <w:sz w:val="28"/>
          <w:szCs w:val="28"/>
        </w:rPr>
        <w:object w:dxaOrig="1040" w:dyaOrig="320">
          <v:shape id="_x0000_i1053" type="#_x0000_t75" style="width:52pt;height:16pt" o:ole="">
            <v:imagedata r:id="rId59" o:title=""/>
          </v:shape>
          <o:OLEObject Type="Embed" ProgID="Equation.3" ShapeID="_x0000_i1053" DrawAspect="Content" ObjectID="_1676659742" r:id="rId60"/>
        </w:object>
      </w:r>
      <w:r w:rsidRPr="00133751">
        <w:rPr>
          <w:color w:val="000000"/>
          <w:sz w:val="28"/>
          <w:szCs w:val="28"/>
        </w:rPr>
        <w:t>, то это свидетельствует о существенном нарушении логичности суждений, допущенном экспертом при заполнении матрицы. Поэтому эксперту предлагается пересмотреть данные, использованные для построения матрицы, чтобы улучшить однородность.</w:t>
      </w:r>
    </w:p>
    <w:p w:rsidR="0077284C" w:rsidRPr="00133751" w:rsidRDefault="0077284C" w:rsidP="007D26D2">
      <w:pPr>
        <w:ind w:firstLine="567"/>
        <w:jc w:val="both"/>
        <w:rPr>
          <w:sz w:val="28"/>
          <w:szCs w:val="28"/>
        </w:rPr>
      </w:pPr>
      <w:r w:rsidRPr="00133751">
        <w:rPr>
          <w:sz w:val="28"/>
          <w:szCs w:val="28"/>
        </w:rPr>
        <w:t>В результате обработки матриц попарных сравнений, определяется множество векторов приоритетов:</w:t>
      </w:r>
    </w:p>
    <w:p w:rsidR="0077284C" w:rsidRPr="00133751" w:rsidRDefault="0077284C" w:rsidP="007D26D2">
      <w:pPr>
        <w:ind w:firstLine="567"/>
        <w:rPr>
          <w:sz w:val="28"/>
          <w:szCs w:val="28"/>
        </w:rPr>
      </w:pPr>
    </w:p>
    <w:p w:rsidR="0077284C" w:rsidRPr="00133751" w:rsidRDefault="0077284C" w:rsidP="007D26D2">
      <w:pPr>
        <w:ind w:left="3540" w:firstLine="708"/>
        <w:rPr>
          <w:sz w:val="28"/>
          <w:szCs w:val="28"/>
        </w:rPr>
      </w:pPr>
      <w:r w:rsidRPr="00133751">
        <w:rPr>
          <w:position w:val="-10"/>
          <w:sz w:val="28"/>
          <w:szCs w:val="28"/>
          <w:lang w:val="en-US"/>
        </w:rPr>
        <w:object w:dxaOrig="1520" w:dyaOrig="360">
          <v:shape id="_x0000_i1054" type="#_x0000_t75" style="width:76pt;height:18pt" o:ole="">
            <v:imagedata r:id="rId61" o:title=""/>
          </v:shape>
          <o:OLEObject Type="Embed" ProgID="Equation.3" ShapeID="_x0000_i1054" DrawAspect="Content" ObjectID="_1676659743" r:id="rId62"/>
        </w:object>
      </w:r>
      <w:r w:rsidRPr="00133751">
        <w:rPr>
          <w:sz w:val="28"/>
          <w:szCs w:val="28"/>
        </w:rPr>
        <w:t>,</w:t>
      </w:r>
      <w:r w:rsidRPr="00133751">
        <w:rPr>
          <w:sz w:val="28"/>
          <w:szCs w:val="28"/>
        </w:rPr>
        <w:tab/>
      </w:r>
      <w:r w:rsidRPr="00133751">
        <w:rPr>
          <w:sz w:val="28"/>
          <w:szCs w:val="28"/>
        </w:rPr>
        <w:tab/>
      </w:r>
      <w:r w:rsidRPr="00133751">
        <w:rPr>
          <w:sz w:val="28"/>
          <w:szCs w:val="28"/>
        </w:rPr>
        <w:tab/>
      </w:r>
      <w:r w:rsidRPr="00133751">
        <w:rPr>
          <w:sz w:val="28"/>
          <w:szCs w:val="28"/>
        </w:rPr>
        <w:tab/>
      </w:r>
      <w:r w:rsidRPr="00133751">
        <w:rPr>
          <w:sz w:val="28"/>
          <w:szCs w:val="28"/>
        </w:rPr>
        <w:tab/>
        <w:t>(7)</w:t>
      </w:r>
      <w:r w:rsidRPr="00133751">
        <w:rPr>
          <w:sz w:val="28"/>
          <w:szCs w:val="28"/>
        </w:rPr>
        <w:tab/>
      </w:r>
      <w:r w:rsidRPr="00133751">
        <w:rPr>
          <w:sz w:val="28"/>
          <w:szCs w:val="28"/>
        </w:rPr>
        <w:tab/>
      </w:r>
      <w:r w:rsidRPr="00133751">
        <w:rPr>
          <w:sz w:val="28"/>
          <w:szCs w:val="28"/>
        </w:rPr>
        <w:tab/>
      </w:r>
      <w:r w:rsidRPr="00133751">
        <w:rPr>
          <w:sz w:val="28"/>
          <w:szCs w:val="28"/>
        </w:rPr>
        <w:tab/>
      </w:r>
      <w:r w:rsidRPr="00133751">
        <w:rPr>
          <w:sz w:val="28"/>
          <w:szCs w:val="28"/>
        </w:rPr>
        <w:tab/>
      </w:r>
      <w:r w:rsidRPr="00133751">
        <w:rPr>
          <w:sz w:val="28"/>
          <w:szCs w:val="28"/>
        </w:rPr>
        <w:tab/>
      </w:r>
      <w:r w:rsidRPr="00133751">
        <w:rPr>
          <w:sz w:val="28"/>
          <w:szCs w:val="28"/>
        </w:rPr>
        <w:tab/>
        <w:t xml:space="preserve">       </w:t>
      </w:r>
    </w:p>
    <w:p w:rsidR="0077284C" w:rsidRPr="00133751" w:rsidRDefault="0077284C" w:rsidP="007D26D2">
      <w:pPr>
        <w:ind w:firstLine="567"/>
        <w:jc w:val="both"/>
        <w:rPr>
          <w:sz w:val="28"/>
          <w:szCs w:val="28"/>
        </w:rPr>
      </w:pPr>
      <w:r w:rsidRPr="00133751">
        <w:rPr>
          <w:sz w:val="28"/>
          <w:szCs w:val="28"/>
        </w:rPr>
        <w:t xml:space="preserve">Полученные значения векторов </w:t>
      </w:r>
      <w:r w:rsidRPr="00133751">
        <w:rPr>
          <w:position w:val="-10"/>
          <w:sz w:val="28"/>
          <w:szCs w:val="28"/>
        </w:rPr>
        <w:object w:dxaOrig="740" w:dyaOrig="360">
          <v:shape id="_x0000_i1055" type="#_x0000_t75" style="width:37pt;height:18pt" o:ole="">
            <v:imagedata r:id="rId63" o:title=""/>
          </v:shape>
          <o:OLEObject Type="Embed" ProgID="Equation.3" ShapeID="_x0000_i1055" DrawAspect="Content" ObjectID="_1676659744" r:id="rId64"/>
        </w:object>
      </w:r>
      <w:r w:rsidRPr="00133751">
        <w:rPr>
          <w:sz w:val="28"/>
          <w:szCs w:val="28"/>
        </w:rPr>
        <w:t xml:space="preserve">используются впоследствии при </w:t>
      </w:r>
      <w:r w:rsidRPr="00133751">
        <w:rPr>
          <w:sz w:val="28"/>
          <w:szCs w:val="28"/>
        </w:rPr>
        <w:lastRenderedPageBreak/>
        <w:t xml:space="preserve">определении векторов приоритетов альтернатив относительно всех элементов иерархии. </w:t>
      </w:r>
    </w:p>
    <w:p w:rsidR="0077284C" w:rsidRPr="00133751" w:rsidRDefault="0077284C" w:rsidP="007D26D2">
      <w:pPr>
        <w:ind w:firstLine="567"/>
        <w:jc w:val="both"/>
        <w:rPr>
          <w:sz w:val="28"/>
          <w:szCs w:val="28"/>
        </w:rPr>
      </w:pPr>
      <w:r w:rsidRPr="00133751">
        <w:rPr>
          <w:sz w:val="28"/>
          <w:szCs w:val="28"/>
        </w:rPr>
        <w:t>Общий вид выражения для вычисления векторов приоритетов альтернатив определяется следующим образом:</w:t>
      </w:r>
    </w:p>
    <w:p w:rsidR="0077284C" w:rsidRPr="00133751" w:rsidRDefault="0077284C" w:rsidP="007D26D2">
      <w:pPr>
        <w:ind w:firstLine="567"/>
        <w:rPr>
          <w:sz w:val="28"/>
          <w:szCs w:val="28"/>
        </w:rPr>
      </w:pPr>
    </w:p>
    <w:p w:rsidR="0077284C" w:rsidRPr="00133751" w:rsidRDefault="0077284C" w:rsidP="007D26D2">
      <w:pPr>
        <w:ind w:left="2124" w:firstLine="708"/>
        <w:rPr>
          <w:sz w:val="28"/>
          <w:szCs w:val="28"/>
        </w:rPr>
      </w:pPr>
      <w:r w:rsidRPr="00133751">
        <w:rPr>
          <w:position w:val="-12"/>
          <w:sz w:val="28"/>
          <w:szCs w:val="28"/>
        </w:rPr>
        <w:object w:dxaOrig="4040" w:dyaOrig="380">
          <v:shape id="_x0000_i1056" type="#_x0000_t75" style="width:200.8pt;height:18.75pt" o:ole="">
            <v:imagedata r:id="rId65" o:title=""/>
          </v:shape>
          <o:OLEObject Type="Embed" ProgID="Equation.3" ShapeID="_x0000_i1056" DrawAspect="Content" ObjectID="_1676659745" r:id="rId66"/>
        </w:object>
      </w:r>
      <w:r w:rsidRPr="00133751">
        <w:rPr>
          <w:sz w:val="28"/>
          <w:szCs w:val="28"/>
        </w:rPr>
        <w:t>,</w:t>
      </w:r>
      <w:r w:rsidRPr="00133751">
        <w:rPr>
          <w:sz w:val="28"/>
          <w:szCs w:val="28"/>
        </w:rPr>
        <w:tab/>
      </w:r>
      <w:r w:rsidRPr="00133751">
        <w:rPr>
          <w:sz w:val="28"/>
          <w:szCs w:val="28"/>
        </w:rPr>
        <w:tab/>
      </w:r>
      <w:r w:rsidRPr="00133751">
        <w:rPr>
          <w:sz w:val="28"/>
          <w:szCs w:val="28"/>
        </w:rPr>
        <w:tab/>
        <w:t>(8)</w:t>
      </w:r>
      <w:r w:rsidRPr="00133751">
        <w:rPr>
          <w:sz w:val="28"/>
          <w:szCs w:val="28"/>
        </w:rPr>
        <w:tab/>
      </w:r>
      <w:r w:rsidRPr="00133751">
        <w:rPr>
          <w:sz w:val="28"/>
          <w:szCs w:val="28"/>
        </w:rPr>
        <w:tab/>
        <w:t xml:space="preserve"> </w:t>
      </w:r>
    </w:p>
    <w:p w:rsidR="0077284C" w:rsidRPr="00133751" w:rsidRDefault="0077284C" w:rsidP="007D26D2">
      <w:pPr>
        <w:ind w:firstLine="567"/>
        <w:jc w:val="both"/>
        <w:rPr>
          <w:sz w:val="28"/>
          <w:szCs w:val="28"/>
          <w:vertAlign w:val="superscript"/>
        </w:rPr>
      </w:pPr>
      <w:r w:rsidRPr="00133751">
        <w:rPr>
          <w:sz w:val="28"/>
          <w:szCs w:val="28"/>
        </w:rPr>
        <w:t>где</w:t>
      </w:r>
      <w:r w:rsidRPr="00133751">
        <w:rPr>
          <w:sz w:val="28"/>
          <w:szCs w:val="28"/>
        </w:rPr>
        <w:tab/>
      </w:r>
      <w:r w:rsidRPr="00133751">
        <w:rPr>
          <w:position w:val="-10"/>
          <w:sz w:val="28"/>
          <w:szCs w:val="28"/>
        </w:rPr>
        <w:object w:dxaOrig="639" w:dyaOrig="360">
          <v:shape id="_x0000_i1057" type="#_x0000_t75" style="width:31.95pt;height:18pt" o:ole="">
            <v:imagedata r:id="rId67" o:title=""/>
          </v:shape>
          <o:OLEObject Type="Embed" ProgID="Equation.3" ShapeID="_x0000_i1057" DrawAspect="Content" ObjectID="_1676659746" r:id="rId68"/>
        </w:object>
      </w:r>
      <w:r w:rsidRPr="00133751">
        <w:rPr>
          <w:sz w:val="28"/>
          <w:szCs w:val="28"/>
        </w:rPr>
        <w:t>- вектор приоритетов альтернатив относительно элемента E</w:t>
      </w:r>
      <w:r w:rsidRPr="00133751">
        <w:rPr>
          <w:sz w:val="28"/>
          <w:szCs w:val="28"/>
          <w:vertAlign w:val="subscript"/>
        </w:rPr>
        <w:t>1</w:t>
      </w:r>
      <w:r w:rsidRPr="00133751">
        <w:rPr>
          <w:sz w:val="28"/>
          <w:szCs w:val="28"/>
          <w:vertAlign w:val="superscript"/>
        </w:rPr>
        <w:t xml:space="preserve">i-1, </w:t>
      </w:r>
    </w:p>
    <w:p w:rsidR="0077284C" w:rsidRPr="00133751" w:rsidRDefault="0077284C" w:rsidP="007D26D2">
      <w:pPr>
        <w:ind w:firstLine="567"/>
        <w:jc w:val="both"/>
        <w:rPr>
          <w:sz w:val="28"/>
          <w:szCs w:val="28"/>
        </w:rPr>
      </w:pPr>
      <w:r w:rsidRPr="00133751">
        <w:rPr>
          <w:sz w:val="28"/>
          <w:szCs w:val="28"/>
          <w:vertAlign w:val="superscript"/>
        </w:rPr>
        <w:tab/>
      </w:r>
      <w:r w:rsidRPr="00133751">
        <w:rPr>
          <w:sz w:val="28"/>
          <w:szCs w:val="28"/>
          <w:vertAlign w:val="superscript"/>
        </w:rPr>
        <w:tab/>
      </w:r>
      <w:r w:rsidRPr="00133751">
        <w:rPr>
          <w:sz w:val="28"/>
          <w:szCs w:val="28"/>
        </w:rPr>
        <w:t xml:space="preserve">определяющий </w:t>
      </w:r>
      <w:r w:rsidRPr="00133751">
        <w:rPr>
          <w:i/>
          <w:sz w:val="28"/>
          <w:szCs w:val="28"/>
        </w:rPr>
        <w:t>j</w:t>
      </w:r>
      <w:r w:rsidRPr="00133751">
        <w:rPr>
          <w:sz w:val="28"/>
          <w:szCs w:val="28"/>
        </w:rPr>
        <w:t>-й столбец матрицы;</w:t>
      </w:r>
    </w:p>
    <w:p w:rsidR="0077284C" w:rsidRPr="00133751" w:rsidRDefault="0077284C" w:rsidP="007D26D2">
      <w:pPr>
        <w:ind w:firstLine="1440"/>
        <w:jc w:val="both"/>
        <w:rPr>
          <w:sz w:val="28"/>
          <w:szCs w:val="28"/>
        </w:rPr>
      </w:pPr>
      <w:r w:rsidRPr="00133751">
        <w:rPr>
          <w:position w:val="-12"/>
          <w:sz w:val="28"/>
          <w:szCs w:val="28"/>
        </w:rPr>
        <w:object w:dxaOrig="700" w:dyaOrig="380">
          <v:shape id="_x0000_i1058" type="#_x0000_t75" style="width:35pt;height:19pt" o:ole="">
            <v:imagedata r:id="rId69" o:title=""/>
          </v:shape>
          <o:OLEObject Type="Embed" ProgID="Equation.3" ShapeID="_x0000_i1058" DrawAspect="Content" ObjectID="_1676659747" r:id="rId70"/>
        </w:object>
      </w:r>
      <w:r w:rsidRPr="00133751">
        <w:rPr>
          <w:sz w:val="28"/>
          <w:szCs w:val="28"/>
        </w:rPr>
        <w:t>- вектор приоритетов элементов</w:t>
      </w:r>
      <w:r w:rsidRPr="00133751">
        <w:rPr>
          <w:position w:val="-10"/>
          <w:sz w:val="28"/>
          <w:szCs w:val="28"/>
        </w:rPr>
        <w:object w:dxaOrig="480" w:dyaOrig="380">
          <v:shape id="_x0000_i1059" type="#_x0000_t75" style="width:24pt;height:19pt" o:ole="">
            <v:imagedata r:id="rId71" o:title=""/>
          </v:shape>
          <o:OLEObject Type="Embed" ProgID="Equation.3" ShapeID="_x0000_i1059" DrawAspect="Content" ObjectID="_1676659748" r:id="rId72"/>
        </w:object>
      </w:r>
      <w:r w:rsidRPr="00133751">
        <w:rPr>
          <w:sz w:val="28"/>
          <w:szCs w:val="28"/>
        </w:rPr>
        <w:t xml:space="preserve">, </w:t>
      </w:r>
      <w:r w:rsidRPr="00133751">
        <w:rPr>
          <w:position w:val="-10"/>
          <w:sz w:val="28"/>
          <w:szCs w:val="28"/>
        </w:rPr>
        <w:object w:dxaOrig="499" w:dyaOrig="380">
          <v:shape id="_x0000_i1060" type="#_x0000_t75" style="width:24.95pt;height:19pt" o:ole="">
            <v:imagedata r:id="rId73" o:title=""/>
          </v:shape>
          <o:OLEObject Type="Embed" ProgID="Equation.3" ShapeID="_x0000_i1060" DrawAspect="Content" ObjectID="_1676659749" r:id="rId74"/>
        </w:object>
      </w:r>
      <w:r w:rsidRPr="00133751">
        <w:rPr>
          <w:sz w:val="28"/>
          <w:szCs w:val="28"/>
        </w:rPr>
        <w:t xml:space="preserve">…, </w:t>
      </w:r>
      <w:r w:rsidRPr="00133751">
        <w:rPr>
          <w:position w:val="-12"/>
          <w:sz w:val="28"/>
          <w:szCs w:val="28"/>
        </w:rPr>
        <w:object w:dxaOrig="520" w:dyaOrig="400">
          <v:shape id="_x0000_i1061" type="#_x0000_t75" style="width:26pt;height:20pt" o:ole="">
            <v:imagedata r:id="rId75" o:title=""/>
          </v:shape>
          <o:OLEObject Type="Embed" ProgID="Equation.3" ShapeID="_x0000_i1061" DrawAspect="Content" ObjectID="_1676659750" r:id="rId76"/>
        </w:object>
      </w:r>
      <w:r w:rsidRPr="00133751">
        <w:rPr>
          <w:sz w:val="28"/>
          <w:szCs w:val="28"/>
        </w:rPr>
        <w:t xml:space="preserve">, связанных с </w:t>
      </w:r>
    </w:p>
    <w:p w:rsidR="0077284C" w:rsidRPr="00133751" w:rsidRDefault="0077284C" w:rsidP="007D26D2">
      <w:pPr>
        <w:ind w:firstLine="1440"/>
        <w:jc w:val="both"/>
        <w:rPr>
          <w:sz w:val="28"/>
          <w:szCs w:val="28"/>
        </w:rPr>
      </w:pPr>
      <w:r w:rsidRPr="00133751">
        <w:rPr>
          <w:sz w:val="28"/>
          <w:szCs w:val="28"/>
        </w:rPr>
        <w:t xml:space="preserve">элементом </w:t>
      </w:r>
      <w:proofErr w:type="spellStart"/>
      <w:r w:rsidRPr="00133751">
        <w:rPr>
          <w:sz w:val="28"/>
          <w:szCs w:val="28"/>
        </w:rPr>
        <w:t>E</w:t>
      </w:r>
      <w:r w:rsidRPr="00133751">
        <w:rPr>
          <w:sz w:val="28"/>
          <w:szCs w:val="28"/>
          <w:vertAlign w:val="superscript"/>
        </w:rPr>
        <w:t>i</w:t>
      </w:r>
      <w:r w:rsidRPr="00133751">
        <w:rPr>
          <w:sz w:val="28"/>
          <w:szCs w:val="28"/>
          <w:vertAlign w:val="subscript"/>
        </w:rPr>
        <w:t>j</w:t>
      </w:r>
      <w:proofErr w:type="spellEnd"/>
      <w:r w:rsidRPr="00133751">
        <w:rPr>
          <w:sz w:val="28"/>
          <w:szCs w:val="28"/>
        </w:rPr>
        <w:t xml:space="preserve"> вышележащего уровня иерархии.</w:t>
      </w:r>
    </w:p>
    <w:p w:rsidR="0077284C" w:rsidRPr="00133751" w:rsidRDefault="0077284C" w:rsidP="007D26D2">
      <w:pPr>
        <w:jc w:val="center"/>
        <w:rPr>
          <w:noProof/>
          <w:sz w:val="28"/>
          <w:szCs w:val="28"/>
        </w:rPr>
      </w:pPr>
      <w:bookmarkStart w:id="0" w:name="_GoBack"/>
      <w:bookmarkEnd w:id="0"/>
    </w:p>
    <w:sectPr w:rsidR="0077284C" w:rsidRPr="00133751" w:rsidSect="0013375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0127" w:rsidRDefault="00230127" w:rsidP="00133751">
      <w:r>
        <w:separator/>
      </w:r>
    </w:p>
  </w:endnote>
  <w:endnote w:type="continuationSeparator" w:id="0">
    <w:p w:rsidR="00230127" w:rsidRDefault="00230127" w:rsidP="00133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CT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0127" w:rsidRDefault="00230127" w:rsidP="00133751">
      <w:r>
        <w:separator/>
      </w:r>
    </w:p>
  </w:footnote>
  <w:footnote w:type="continuationSeparator" w:id="0">
    <w:p w:rsidR="00230127" w:rsidRDefault="00230127" w:rsidP="001337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015B7"/>
    <w:multiLevelType w:val="singleLevel"/>
    <w:tmpl w:val="13ECA37E"/>
    <w:lvl w:ilvl="0">
      <w:start w:val="1"/>
      <w:numFmt w:val="decimal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2DB2CB8"/>
    <w:multiLevelType w:val="hybridMultilevel"/>
    <w:tmpl w:val="7E8C5770"/>
    <w:lvl w:ilvl="0" w:tplc="67A45A6C">
      <w:start w:val="1"/>
      <w:numFmt w:val="decimal"/>
      <w:lvlText w:val="%1."/>
      <w:lvlJc w:val="left"/>
      <w:pPr>
        <w:tabs>
          <w:tab w:val="num" w:pos="1920"/>
        </w:tabs>
        <w:ind w:left="1920" w:hanging="1200"/>
      </w:pPr>
      <w:rPr>
        <w:rFonts w:ascii="AcademyCTT" w:hAnsi="AcademyCTT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3341206"/>
    <w:multiLevelType w:val="singleLevel"/>
    <w:tmpl w:val="B7F82D24"/>
    <w:lvl w:ilvl="0">
      <w:start w:val="1"/>
      <w:numFmt w:val="bullet"/>
      <w:lvlText w:val=""/>
      <w:lvlJc w:val="left"/>
      <w:pPr>
        <w:tabs>
          <w:tab w:val="num" w:pos="927"/>
        </w:tabs>
        <w:ind w:left="907" w:hanging="340"/>
      </w:pPr>
      <w:rPr>
        <w:rFonts w:ascii="Symbol" w:hAnsi="Symbol" w:hint="default"/>
      </w:rPr>
    </w:lvl>
  </w:abstractNum>
  <w:abstractNum w:abstractNumId="3" w15:restartNumberingAfterBreak="0">
    <w:nsid w:val="091C21BD"/>
    <w:multiLevelType w:val="hybridMultilevel"/>
    <w:tmpl w:val="979E2C36"/>
    <w:lvl w:ilvl="0" w:tplc="1B64412C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D3F4AC5"/>
    <w:multiLevelType w:val="singleLevel"/>
    <w:tmpl w:val="4A44A0F0"/>
    <w:lvl w:ilvl="0">
      <w:start w:val="1"/>
      <w:numFmt w:val="decimal"/>
      <w:lvlText w:val="%1)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3473A05"/>
    <w:multiLevelType w:val="hybridMultilevel"/>
    <w:tmpl w:val="3C62C5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693F39"/>
    <w:multiLevelType w:val="hybridMultilevel"/>
    <w:tmpl w:val="723E2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2028C2"/>
    <w:multiLevelType w:val="hybridMultilevel"/>
    <w:tmpl w:val="211A2332"/>
    <w:lvl w:ilvl="0" w:tplc="FAFACFC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1C6754DF"/>
    <w:multiLevelType w:val="hybridMultilevel"/>
    <w:tmpl w:val="195643A2"/>
    <w:lvl w:ilvl="0" w:tplc="BB3A0E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CAF1568"/>
    <w:multiLevelType w:val="hybridMultilevel"/>
    <w:tmpl w:val="3104E2EA"/>
    <w:lvl w:ilvl="0" w:tplc="25D4B8E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1D32306F"/>
    <w:multiLevelType w:val="hybridMultilevel"/>
    <w:tmpl w:val="FD5AFB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A67518"/>
    <w:multiLevelType w:val="hybridMultilevel"/>
    <w:tmpl w:val="A196A74A"/>
    <w:lvl w:ilvl="0" w:tplc="745EBAB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 w15:restartNumberingAfterBreak="0">
    <w:nsid w:val="1ED91E33"/>
    <w:multiLevelType w:val="hybridMultilevel"/>
    <w:tmpl w:val="4D3ECB12"/>
    <w:lvl w:ilvl="0" w:tplc="FE34B0C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 w15:restartNumberingAfterBreak="0">
    <w:nsid w:val="216A1105"/>
    <w:multiLevelType w:val="hybridMultilevel"/>
    <w:tmpl w:val="512804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23E5C92"/>
    <w:multiLevelType w:val="hybridMultilevel"/>
    <w:tmpl w:val="300475BA"/>
    <w:lvl w:ilvl="0" w:tplc="1E58978E">
      <w:start w:val="1"/>
      <w:numFmt w:val="bullet"/>
      <w:lvlText w:val=""/>
      <w:lvlJc w:val="left"/>
      <w:pPr>
        <w:ind w:left="1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abstractNum w:abstractNumId="15" w15:restartNumberingAfterBreak="0">
    <w:nsid w:val="26E72DFB"/>
    <w:multiLevelType w:val="hybridMultilevel"/>
    <w:tmpl w:val="CCB841D4"/>
    <w:lvl w:ilvl="0" w:tplc="609A840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 w15:restartNumberingAfterBreak="0">
    <w:nsid w:val="2BF47D06"/>
    <w:multiLevelType w:val="hybridMultilevel"/>
    <w:tmpl w:val="91586652"/>
    <w:lvl w:ilvl="0" w:tplc="C34A9D3A">
      <w:start w:val="1"/>
      <w:numFmt w:val="decimal"/>
      <w:lvlText w:val="%1."/>
      <w:lvlJc w:val="left"/>
      <w:pPr>
        <w:tabs>
          <w:tab w:val="num" w:pos="4046"/>
        </w:tabs>
        <w:ind w:left="404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DA70B01"/>
    <w:multiLevelType w:val="multilevel"/>
    <w:tmpl w:val="37E264F2"/>
    <w:lvl w:ilvl="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8" w15:restartNumberingAfterBreak="0">
    <w:nsid w:val="2F760A2E"/>
    <w:multiLevelType w:val="hybridMultilevel"/>
    <w:tmpl w:val="A74C8E20"/>
    <w:lvl w:ilvl="0" w:tplc="E9BEACE8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F8113A6"/>
    <w:multiLevelType w:val="hybridMultilevel"/>
    <w:tmpl w:val="1D048BCC"/>
    <w:lvl w:ilvl="0" w:tplc="91B66C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457367C"/>
    <w:multiLevelType w:val="hybridMultilevel"/>
    <w:tmpl w:val="153ACCBC"/>
    <w:lvl w:ilvl="0" w:tplc="91B66C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5D161C7"/>
    <w:multiLevelType w:val="hybridMultilevel"/>
    <w:tmpl w:val="B358D18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37A57531"/>
    <w:multiLevelType w:val="hybridMultilevel"/>
    <w:tmpl w:val="7444D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EF5B77"/>
    <w:multiLevelType w:val="hybridMultilevel"/>
    <w:tmpl w:val="AABEA7EC"/>
    <w:lvl w:ilvl="0" w:tplc="5D76DBA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325E1C"/>
    <w:multiLevelType w:val="hybridMultilevel"/>
    <w:tmpl w:val="519C4F7C"/>
    <w:lvl w:ilvl="0" w:tplc="1E58978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1713C3B"/>
    <w:multiLevelType w:val="hybridMultilevel"/>
    <w:tmpl w:val="7BA00516"/>
    <w:lvl w:ilvl="0" w:tplc="BE10F49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6" w15:restartNumberingAfterBreak="0">
    <w:nsid w:val="46C82759"/>
    <w:multiLevelType w:val="multilevel"/>
    <w:tmpl w:val="5EA411D0"/>
    <w:lvl w:ilvl="0">
      <w:start w:val="1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02" w:hanging="10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9" w:hanging="103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7" w15:restartNumberingAfterBreak="0">
    <w:nsid w:val="489C582A"/>
    <w:multiLevelType w:val="multilevel"/>
    <w:tmpl w:val="279E5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9B14ABB"/>
    <w:multiLevelType w:val="hybridMultilevel"/>
    <w:tmpl w:val="B002C1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6101524">
      <w:start w:val="5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A097F24"/>
    <w:multiLevelType w:val="hybridMultilevel"/>
    <w:tmpl w:val="9C588D70"/>
    <w:lvl w:ilvl="0" w:tplc="F14E04B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063604"/>
    <w:multiLevelType w:val="hybridMultilevel"/>
    <w:tmpl w:val="D150669C"/>
    <w:lvl w:ilvl="0" w:tplc="1E58978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2C7597F"/>
    <w:multiLevelType w:val="hybridMultilevel"/>
    <w:tmpl w:val="540812E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578715E9"/>
    <w:multiLevelType w:val="hybridMultilevel"/>
    <w:tmpl w:val="6FDEF0C2"/>
    <w:lvl w:ilvl="0" w:tplc="13ECA37E">
      <w:start w:val="1"/>
      <w:numFmt w:val="decimal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9B66F42"/>
    <w:multiLevelType w:val="hybridMultilevel"/>
    <w:tmpl w:val="D17E873C"/>
    <w:lvl w:ilvl="0" w:tplc="9D7E5E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4" w15:restartNumberingAfterBreak="0">
    <w:nsid w:val="59FC5F59"/>
    <w:multiLevelType w:val="hybridMultilevel"/>
    <w:tmpl w:val="263E84E2"/>
    <w:lvl w:ilvl="0" w:tplc="1E6C8CCA">
      <w:start w:val="1"/>
      <w:numFmt w:val="bullet"/>
      <w:lvlText w:val=""/>
      <w:lvlJc w:val="left"/>
      <w:pPr>
        <w:ind w:left="2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35" w15:restartNumberingAfterBreak="0">
    <w:nsid w:val="5F9228F5"/>
    <w:multiLevelType w:val="hybridMultilevel"/>
    <w:tmpl w:val="E1F04B1E"/>
    <w:lvl w:ilvl="0" w:tplc="9AAE808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6" w15:restartNumberingAfterBreak="0">
    <w:nsid w:val="610A01DF"/>
    <w:multiLevelType w:val="hybridMultilevel"/>
    <w:tmpl w:val="FB848FD0"/>
    <w:lvl w:ilvl="0" w:tplc="1E6C8CC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1860D3F"/>
    <w:multiLevelType w:val="hybridMultilevel"/>
    <w:tmpl w:val="24CE4268"/>
    <w:lvl w:ilvl="0" w:tplc="A92CAE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47E142B"/>
    <w:multiLevelType w:val="hybridMultilevel"/>
    <w:tmpl w:val="4D7AC7F2"/>
    <w:lvl w:ilvl="0" w:tplc="A7C48AB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9" w15:restartNumberingAfterBreak="0">
    <w:nsid w:val="67F320D3"/>
    <w:multiLevelType w:val="hybridMultilevel"/>
    <w:tmpl w:val="E0388834"/>
    <w:lvl w:ilvl="0" w:tplc="807C9A72">
      <w:start w:val="1"/>
      <w:numFmt w:val="bullet"/>
      <w:lvlText w:val="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40" w15:restartNumberingAfterBreak="0">
    <w:nsid w:val="687B056F"/>
    <w:multiLevelType w:val="hybridMultilevel"/>
    <w:tmpl w:val="33908552"/>
    <w:lvl w:ilvl="0" w:tplc="252A4432">
      <w:start w:val="1"/>
      <w:numFmt w:val="bullet"/>
      <w:lvlText w:val=""/>
      <w:lvlJc w:val="left"/>
      <w:pPr>
        <w:tabs>
          <w:tab w:val="num" w:pos="1917"/>
        </w:tabs>
        <w:ind w:left="19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41" w15:restartNumberingAfterBreak="0">
    <w:nsid w:val="6BA863A3"/>
    <w:multiLevelType w:val="hybridMultilevel"/>
    <w:tmpl w:val="E7DA4616"/>
    <w:lvl w:ilvl="0" w:tplc="91B66C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28C2917"/>
    <w:multiLevelType w:val="hybridMultilevel"/>
    <w:tmpl w:val="CF2EAD52"/>
    <w:lvl w:ilvl="0" w:tplc="70304BFE">
      <w:start w:val="1"/>
      <w:numFmt w:val="decimal"/>
      <w:lvlText w:val="%1."/>
      <w:lvlJc w:val="left"/>
      <w:pPr>
        <w:tabs>
          <w:tab w:val="num" w:pos="1694"/>
        </w:tabs>
        <w:ind w:left="169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43" w15:restartNumberingAfterBreak="0">
    <w:nsid w:val="729641DA"/>
    <w:multiLevelType w:val="hybridMultilevel"/>
    <w:tmpl w:val="D1068888"/>
    <w:lvl w:ilvl="0" w:tplc="FAFACFC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4" w15:restartNumberingAfterBreak="0">
    <w:nsid w:val="743F7694"/>
    <w:multiLevelType w:val="hybridMultilevel"/>
    <w:tmpl w:val="9B767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04641A"/>
    <w:multiLevelType w:val="hybridMultilevel"/>
    <w:tmpl w:val="2B1A13C0"/>
    <w:lvl w:ilvl="0" w:tplc="1E6C8CCA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6" w15:restartNumberingAfterBreak="0">
    <w:nsid w:val="76F61BB4"/>
    <w:multiLevelType w:val="hybridMultilevel"/>
    <w:tmpl w:val="F0625EA0"/>
    <w:lvl w:ilvl="0" w:tplc="1026FF78">
      <w:start w:val="1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7" w15:restartNumberingAfterBreak="0">
    <w:nsid w:val="7CB46B62"/>
    <w:multiLevelType w:val="hybridMultilevel"/>
    <w:tmpl w:val="9F24CB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D674B4"/>
    <w:multiLevelType w:val="hybridMultilevel"/>
    <w:tmpl w:val="666EF5D4"/>
    <w:lvl w:ilvl="0" w:tplc="8E2E1A40">
      <w:start w:val="1"/>
      <w:numFmt w:val="decimal"/>
      <w:lvlText w:val="%1)"/>
      <w:lvlJc w:val="left"/>
      <w:pPr>
        <w:tabs>
          <w:tab w:val="num" w:pos="1714"/>
        </w:tabs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9" w15:restartNumberingAfterBreak="0">
    <w:nsid w:val="7E1C4E47"/>
    <w:multiLevelType w:val="hybridMultilevel"/>
    <w:tmpl w:val="E58E2246"/>
    <w:lvl w:ilvl="0" w:tplc="67D27F1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9"/>
  </w:num>
  <w:num w:numId="2">
    <w:abstractNumId w:val="10"/>
  </w:num>
  <w:num w:numId="3">
    <w:abstractNumId w:val="21"/>
  </w:num>
  <w:num w:numId="4">
    <w:abstractNumId w:val="46"/>
  </w:num>
  <w:num w:numId="5">
    <w:abstractNumId w:val="2"/>
  </w:num>
  <w:num w:numId="6">
    <w:abstractNumId w:val="28"/>
  </w:num>
  <w:num w:numId="7">
    <w:abstractNumId w:val="23"/>
  </w:num>
  <w:num w:numId="8">
    <w:abstractNumId w:val="29"/>
  </w:num>
  <w:num w:numId="9">
    <w:abstractNumId w:val="5"/>
  </w:num>
  <w:num w:numId="10">
    <w:abstractNumId w:val="18"/>
  </w:num>
  <w:num w:numId="11">
    <w:abstractNumId w:val="40"/>
  </w:num>
  <w:num w:numId="12">
    <w:abstractNumId w:val="45"/>
  </w:num>
  <w:num w:numId="13">
    <w:abstractNumId w:val="36"/>
  </w:num>
  <w:num w:numId="14">
    <w:abstractNumId w:val="13"/>
  </w:num>
  <w:num w:numId="15">
    <w:abstractNumId w:val="42"/>
  </w:num>
  <w:num w:numId="16">
    <w:abstractNumId w:val="38"/>
  </w:num>
  <w:num w:numId="17">
    <w:abstractNumId w:val="25"/>
  </w:num>
  <w:num w:numId="18">
    <w:abstractNumId w:val="9"/>
  </w:num>
  <w:num w:numId="19">
    <w:abstractNumId w:val="12"/>
  </w:num>
  <w:num w:numId="20">
    <w:abstractNumId w:val="33"/>
  </w:num>
  <w:num w:numId="21">
    <w:abstractNumId w:val="11"/>
  </w:num>
  <w:num w:numId="22">
    <w:abstractNumId w:val="43"/>
  </w:num>
  <w:num w:numId="23">
    <w:abstractNumId w:val="7"/>
  </w:num>
  <w:num w:numId="24">
    <w:abstractNumId w:val="37"/>
  </w:num>
  <w:num w:numId="25">
    <w:abstractNumId w:val="1"/>
  </w:num>
  <w:num w:numId="26">
    <w:abstractNumId w:val="15"/>
  </w:num>
  <w:num w:numId="27">
    <w:abstractNumId w:val="20"/>
  </w:num>
  <w:num w:numId="28">
    <w:abstractNumId w:val="19"/>
  </w:num>
  <w:num w:numId="29">
    <w:abstractNumId w:val="41"/>
  </w:num>
  <w:num w:numId="30">
    <w:abstractNumId w:val="16"/>
  </w:num>
  <w:num w:numId="31">
    <w:abstractNumId w:val="31"/>
  </w:num>
  <w:num w:numId="32">
    <w:abstractNumId w:val="3"/>
  </w:num>
  <w:num w:numId="33">
    <w:abstractNumId w:val="34"/>
  </w:num>
  <w:num w:numId="34">
    <w:abstractNumId w:val="44"/>
  </w:num>
  <w:num w:numId="35">
    <w:abstractNumId w:val="0"/>
    <w:lvlOverride w:ilvl="0">
      <w:lvl w:ilvl="0">
        <w:start w:val="1"/>
        <w:numFmt w:val="decimal"/>
        <w:lvlText w:val="%1)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36">
    <w:abstractNumId w:val="32"/>
  </w:num>
  <w:num w:numId="37">
    <w:abstractNumId w:val="4"/>
  </w:num>
  <w:num w:numId="38">
    <w:abstractNumId w:val="27"/>
  </w:num>
  <w:num w:numId="39">
    <w:abstractNumId w:val="26"/>
  </w:num>
  <w:num w:numId="40">
    <w:abstractNumId w:val="8"/>
  </w:num>
  <w:num w:numId="41">
    <w:abstractNumId w:val="17"/>
  </w:num>
  <w:num w:numId="42">
    <w:abstractNumId w:val="14"/>
  </w:num>
  <w:num w:numId="43">
    <w:abstractNumId w:val="35"/>
  </w:num>
  <w:num w:numId="44">
    <w:abstractNumId w:val="24"/>
  </w:num>
  <w:num w:numId="45">
    <w:abstractNumId w:val="30"/>
  </w:num>
  <w:num w:numId="46">
    <w:abstractNumId w:val="47"/>
  </w:num>
  <w:num w:numId="47">
    <w:abstractNumId w:val="6"/>
  </w:num>
  <w:num w:numId="48">
    <w:abstractNumId w:val="22"/>
  </w:num>
  <w:num w:numId="49">
    <w:abstractNumId w:val="48"/>
  </w:num>
  <w:num w:numId="5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4976"/>
    <w:rsid w:val="000549C9"/>
    <w:rsid w:val="0005723F"/>
    <w:rsid w:val="000C1D01"/>
    <w:rsid w:val="00133751"/>
    <w:rsid w:val="0014013B"/>
    <w:rsid w:val="00187650"/>
    <w:rsid w:val="001E428C"/>
    <w:rsid w:val="00202DD6"/>
    <w:rsid w:val="00221E5C"/>
    <w:rsid w:val="00230127"/>
    <w:rsid w:val="00234B44"/>
    <w:rsid w:val="002726B7"/>
    <w:rsid w:val="002746FD"/>
    <w:rsid w:val="002B0C1F"/>
    <w:rsid w:val="002D28B7"/>
    <w:rsid w:val="002D39E9"/>
    <w:rsid w:val="002D5F19"/>
    <w:rsid w:val="002E4F12"/>
    <w:rsid w:val="00313161"/>
    <w:rsid w:val="0031748C"/>
    <w:rsid w:val="00322719"/>
    <w:rsid w:val="00322B5B"/>
    <w:rsid w:val="0033680F"/>
    <w:rsid w:val="00341C18"/>
    <w:rsid w:val="0034370D"/>
    <w:rsid w:val="00353C2D"/>
    <w:rsid w:val="003709CD"/>
    <w:rsid w:val="003B1FA7"/>
    <w:rsid w:val="003B3A21"/>
    <w:rsid w:val="003C509E"/>
    <w:rsid w:val="003E034B"/>
    <w:rsid w:val="003E307E"/>
    <w:rsid w:val="003E7984"/>
    <w:rsid w:val="003F04AD"/>
    <w:rsid w:val="003F6265"/>
    <w:rsid w:val="00406C14"/>
    <w:rsid w:val="004112A0"/>
    <w:rsid w:val="004142CE"/>
    <w:rsid w:val="0044756F"/>
    <w:rsid w:val="0045186F"/>
    <w:rsid w:val="00452FE2"/>
    <w:rsid w:val="00463EA5"/>
    <w:rsid w:val="0046699A"/>
    <w:rsid w:val="00493486"/>
    <w:rsid w:val="004A18A2"/>
    <w:rsid w:val="004B6787"/>
    <w:rsid w:val="004B7812"/>
    <w:rsid w:val="004C5924"/>
    <w:rsid w:val="004F0C07"/>
    <w:rsid w:val="00517B7F"/>
    <w:rsid w:val="0054371D"/>
    <w:rsid w:val="00545CF5"/>
    <w:rsid w:val="00546B08"/>
    <w:rsid w:val="00570855"/>
    <w:rsid w:val="00583712"/>
    <w:rsid w:val="005A5210"/>
    <w:rsid w:val="005A72B4"/>
    <w:rsid w:val="005C2FED"/>
    <w:rsid w:val="005C7787"/>
    <w:rsid w:val="005D6F94"/>
    <w:rsid w:val="005E5901"/>
    <w:rsid w:val="005F7053"/>
    <w:rsid w:val="00645464"/>
    <w:rsid w:val="006E63E2"/>
    <w:rsid w:val="00703A85"/>
    <w:rsid w:val="0071256A"/>
    <w:rsid w:val="00770AFA"/>
    <w:rsid w:val="0077284C"/>
    <w:rsid w:val="00783F20"/>
    <w:rsid w:val="007A1A19"/>
    <w:rsid w:val="007A5E42"/>
    <w:rsid w:val="007D26D2"/>
    <w:rsid w:val="007F51FC"/>
    <w:rsid w:val="008146DF"/>
    <w:rsid w:val="00831E0F"/>
    <w:rsid w:val="00833A36"/>
    <w:rsid w:val="0087434B"/>
    <w:rsid w:val="008979F2"/>
    <w:rsid w:val="008D6E41"/>
    <w:rsid w:val="008D7536"/>
    <w:rsid w:val="00917AD8"/>
    <w:rsid w:val="009209D9"/>
    <w:rsid w:val="00965F31"/>
    <w:rsid w:val="00983E31"/>
    <w:rsid w:val="009A35AA"/>
    <w:rsid w:val="009C053B"/>
    <w:rsid w:val="00A03E98"/>
    <w:rsid w:val="00A0564B"/>
    <w:rsid w:val="00A345A7"/>
    <w:rsid w:val="00A42441"/>
    <w:rsid w:val="00A501E3"/>
    <w:rsid w:val="00A55D3E"/>
    <w:rsid w:val="00A67BEB"/>
    <w:rsid w:val="00A72B21"/>
    <w:rsid w:val="00AC553B"/>
    <w:rsid w:val="00AE5898"/>
    <w:rsid w:val="00AF02A8"/>
    <w:rsid w:val="00AF294E"/>
    <w:rsid w:val="00AF64B1"/>
    <w:rsid w:val="00B20DD6"/>
    <w:rsid w:val="00B2239C"/>
    <w:rsid w:val="00B42435"/>
    <w:rsid w:val="00B7565A"/>
    <w:rsid w:val="00BD038A"/>
    <w:rsid w:val="00C11CFE"/>
    <w:rsid w:val="00C200BD"/>
    <w:rsid w:val="00C3141A"/>
    <w:rsid w:val="00C33715"/>
    <w:rsid w:val="00C777F2"/>
    <w:rsid w:val="00C823F2"/>
    <w:rsid w:val="00CE0D12"/>
    <w:rsid w:val="00CE377F"/>
    <w:rsid w:val="00CF39CF"/>
    <w:rsid w:val="00CF4E9B"/>
    <w:rsid w:val="00D16DCB"/>
    <w:rsid w:val="00D25670"/>
    <w:rsid w:val="00D5032E"/>
    <w:rsid w:val="00D70D00"/>
    <w:rsid w:val="00DD2E4D"/>
    <w:rsid w:val="00DE3483"/>
    <w:rsid w:val="00DF7D75"/>
    <w:rsid w:val="00E13FF0"/>
    <w:rsid w:val="00E16AE7"/>
    <w:rsid w:val="00E24D7E"/>
    <w:rsid w:val="00E62C03"/>
    <w:rsid w:val="00EC4E13"/>
    <w:rsid w:val="00ED1281"/>
    <w:rsid w:val="00ED5459"/>
    <w:rsid w:val="00EF23D1"/>
    <w:rsid w:val="00F14976"/>
    <w:rsid w:val="00F34F9C"/>
    <w:rsid w:val="00F50E2C"/>
    <w:rsid w:val="00F7126F"/>
    <w:rsid w:val="00F92298"/>
    <w:rsid w:val="00FE7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7573FA-05FF-41DF-939D-96BDDE319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979F2"/>
    <w:pPr>
      <w:widowControl w:val="0"/>
      <w:autoSpaceDE w:val="0"/>
      <w:autoSpaceDN w:val="0"/>
      <w:adjustRightInd w:val="0"/>
    </w:pPr>
    <w:rPr>
      <w:rFonts w:eastAsia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1256A"/>
    <w:pPr>
      <w:keepNext/>
      <w:widowControl/>
      <w:autoSpaceDE/>
      <w:autoSpaceDN/>
      <w:adjustRightInd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D7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71256A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71256A"/>
    <w:pPr>
      <w:widowControl/>
      <w:autoSpaceDE/>
      <w:autoSpaceDN/>
      <w:adjustRightInd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7">
    <w:name w:val="heading 7"/>
    <w:basedOn w:val="a"/>
    <w:next w:val="a"/>
    <w:link w:val="70"/>
    <w:semiHidden/>
    <w:unhideWhenUsed/>
    <w:qFormat/>
    <w:rsid w:val="0071256A"/>
    <w:pPr>
      <w:widowControl/>
      <w:autoSpaceDE/>
      <w:autoSpaceDN/>
      <w:adjustRightInd/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unhideWhenUsed/>
    <w:qFormat/>
    <w:rsid w:val="0071256A"/>
    <w:pPr>
      <w:widowControl/>
      <w:autoSpaceDE/>
      <w:autoSpaceDN/>
      <w:adjustRightInd/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565A"/>
    <w:pPr>
      <w:widowControl/>
      <w:autoSpaceDE/>
      <w:autoSpaceDN/>
      <w:adjustRightInd/>
      <w:ind w:left="720"/>
      <w:contextualSpacing/>
    </w:pPr>
    <w:rPr>
      <w:rFonts w:eastAsiaTheme="minorHAnsi" w:cstheme="minorBidi"/>
      <w:sz w:val="28"/>
      <w:szCs w:val="22"/>
      <w:lang w:eastAsia="en-US"/>
    </w:rPr>
  </w:style>
  <w:style w:type="paragraph" w:customStyle="1" w:styleId="FR1">
    <w:name w:val="FR1"/>
    <w:rsid w:val="00B2239C"/>
    <w:pPr>
      <w:widowControl w:val="0"/>
      <w:autoSpaceDE w:val="0"/>
      <w:autoSpaceDN w:val="0"/>
      <w:spacing w:before="200"/>
      <w:ind w:firstLine="28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semiHidden/>
    <w:unhideWhenUsed/>
    <w:rsid w:val="00B20DD6"/>
    <w:rPr>
      <w:rFonts w:ascii="Arial" w:hAnsi="Arial" w:cs="Arial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0DD6"/>
    <w:rPr>
      <w:rFonts w:ascii="Arial" w:eastAsia="Times New Roman" w:hAnsi="Arial" w:cs="Arial"/>
      <w:sz w:val="16"/>
      <w:szCs w:val="16"/>
      <w:lang w:eastAsia="ru-RU"/>
    </w:rPr>
  </w:style>
  <w:style w:type="table" w:styleId="a6">
    <w:name w:val="Table Grid"/>
    <w:basedOn w:val="a1"/>
    <w:uiPriority w:val="59"/>
    <w:rsid w:val="00452F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unhideWhenUsed/>
    <w:rsid w:val="00E16AE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rsid w:val="00E16AE7"/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71256A"/>
    <w:rPr>
      <w:rFonts w:eastAsia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1256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semiHidden/>
    <w:rsid w:val="0071256A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70">
    <w:name w:val="Заголовок 7 Знак"/>
    <w:basedOn w:val="a0"/>
    <w:link w:val="7"/>
    <w:semiHidden/>
    <w:rsid w:val="0071256A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rsid w:val="0071256A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paragraph" w:styleId="a9">
    <w:name w:val="header"/>
    <w:basedOn w:val="a"/>
    <w:link w:val="aa"/>
    <w:rsid w:val="0071256A"/>
    <w:pPr>
      <w:widowControl/>
      <w:tabs>
        <w:tab w:val="center" w:pos="4677"/>
        <w:tab w:val="right" w:pos="9355"/>
      </w:tabs>
      <w:autoSpaceDE/>
      <w:autoSpaceDN/>
      <w:adjustRightInd/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71256A"/>
    <w:rPr>
      <w:rFonts w:eastAsia="Times New Roman" w:cs="Times New Roman"/>
      <w:szCs w:val="20"/>
      <w:lang w:eastAsia="ru-RU"/>
    </w:rPr>
  </w:style>
  <w:style w:type="paragraph" w:styleId="ab">
    <w:name w:val="footer"/>
    <w:basedOn w:val="a"/>
    <w:link w:val="ac"/>
    <w:rsid w:val="0071256A"/>
    <w:pPr>
      <w:widowControl/>
      <w:tabs>
        <w:tab w:val="center" w:pos="4677"/>
        <w:tab w:val="right" w:pos="9355"/>
      </w:tabs>
      <w:autoSpaceDE/>
      <w:autoSpaceDN/>
      <w:adjustRightInd/>
    </w:pPr>
    <w:rPr>
      <w:sz w:val="28"/>
    </w:rPr>
  </w:style>
  <w:style w:type="character" w:customStyle="1" w:styleId="ac">
    <w:name w:val="Нижний колонтитул Знак"/>
    <w:basedOn w:val="a0"/>
    <w:link w:val="ab"/>
    <w:rsid w:val="0071256A"/>
    <w:rPr>
      <w:rFonts w:eastAsia="Times New Roman" w:cs="Times New Roman"/>
      <w:szCs w:val="20"/>
      <w:lang w:eastAsia="ru-RU"/>
    </w:rPr>
  </w:style>
  <w:style w:type="paragraph" w:styleId="ad">
    <w:name w:val="Title"/>
    <w:basedOn w:val="a"/>
    <w:link w:val="ae"/>
    <w:qFormat/>
    <w:rsid w:val="0071256A"/>
    <w:pPr>
      <w:widowControl/>
      <w:autoSpaceDE/>
      <w:autoSpaceDN/>
      <w:adjustRightInd/>
      <w:jc w:val="center"/>
    </w:pPr>
    <w:rPr>
      <w:sz w:val="28"/>
    </w:rPr>
  </w:style>
  <w:style w:type="character" w:customStyle="1" w:styleId="ae">
    <w:name w:val="Заголовок Знак"/>
    <w:basedOn w:val="a0"/>
    <w:link w:val="ad"/>
    <w:rsid w:val="0071256A"/>
    <w:rPr>
      <w:rFonts w:eastAsia="Times New Roman" w:cs="Times New Roman"/>
      <w:szCs w:val="20"/>
      <w:lang w:eastAsia="ru-RU"/>
    </w:rPr>
  </w:style>
  <w:style w:type="paragraph" w:customStyle="1" w:styleId="Style4">
    <w:name w:val="Style4"/>
    <w:basedOn w:val="a"/>
    <w:rsid w:val="0071256A"/>
    <w:pPr>
      <w:jc w:val="center"/>
    </w:pPr>
    <w:rPr>
      <w:sz w:val="24"/>
      <w:szCs w:val="24"/>
    </w:rPr>
  </w:style>
  <w:style w:type="paragraph" w:customStyle="1" w:styleId="Style6">
    <w:name w:val="Style6"/>
    <w:basedOn w:val="a"/>
    <w:rsid w:val="0071256A"/>
    <w:pPr>
      <w:jc w:val="both"/>
    </w:pPr>
    <w:rPr>
      <w:sz w:val="24"/>
      <w:szCs w:val="24"/>
    </w:rPr>
  </w:style>
  <w:style w:type="character" w:customStyle="1" w:styleId="FontStyle30">
    <w:name w:val="Font Style30"/>
    <w:rsid w:val="0071256A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71256A"/>
    <w:pPr>
      <w:spacing w:line="196" w:lineRule="exact"/>
      <w:ind w:firstLine="394"/>
    </w:pPr>
    <w:rPr>
      <w:sz w:val="24"/>
      <w:szCs w:val="24"/>
    </w:rPr>
  </w:style>
  <w:style w:type="paragraph" w:styleId="af">
    <w:name w:val="Body Text"/>
    <w:basedOn w:val="a"/>
    <w:link w:val="af0"/>
    <w:rsid w:val="0071256A"/>
    <w:pPr>
      <w:widowControl/>
      <w:autoSpaceDE/>
      <w:autoSpaceDN/>
      <w:adjustRightInd/>
      <w:spacing w:after="120"/>
    </w:pPr>
    <w:rPr>
      <w:sz w:val="28"/>
    </w:rPr>
  </w:style>
  <w:style w:type="character" w:customStyle="1" w:styleId="af0">
    <w:name w:val="Основной текст Знак"/>
    <w:basedOn w:val="a0"/>
    <w:link w:val="af"/>
    <w:rsid w:val="0071256A"/>
    <w:rPr>
      <w:rFonts w:eastAsia="Times New Roman" w:cs="Times New Roman"/>
      <w:szCs w:val="20"/>
      <w:lang w:eastAsia="ru-RU"/>
    </w:rPr>
  </w:style>
  <w:style w:type="paragraph" w:styleId="21">
    <w:name w:val="Body Text Indent 2"/>
    <w:basedOn w:val="a"/>
    <w:link w:val="22"/>
    <w:rsid w:val="0071256A"/>
    <w:pPr>
      <w:widowControl/>
      <w:autoSpaceDE/>
      <w:autoSpaceDN/>
      <w:adjustRightInd/>
      <w:spacing w:after="120" w:line="480" w:lineRule="auto"/>
      <w:ind w:left="283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71256A"/>
    <w:rPr>
      <w:rFonts w:eastAsia="Times New Roman" w:cs="Times New Roman"/>
      <w:szCs w:val="20"/>
      <w:lang w:eastAsia="ru-RU"/>
    </w:rPr>
  </w:style>
  <w:style w:type="character" w:styleId="af1">
    <w:name w:val="page number"/>
    <w:basedOn w:val="a0"/>
    <w:rsid w:val="0071256A"/>
  </w:style>
  <w:style w:type="paragraph" w:styleId="af2">
    <w:name w:val="Normal (Web)"/>
    <w:basedOn w:val="a"/>
    <w:uiPriority w:val="99"/>
    <w:rsid w:val="0071256A"/>
    <w:pPr>
      <w:widowControl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styleId="23">
    <w:name w:val="Body Text 2"/>
    <w:basedOn w:val="a"/>
    <w:link w:val="24"/>
    <w:rsid w:val="0071256A"/>
    <w:pPr>
      <w:widowControl/>
      <w:autoSpaceDE/>
      <w:autoSpaceDN/>
      <w:adjustRightInd/>
      <w:spacing w:after="120" w:line="480" w:lineRule="auto"/>
    </w:pPr>
    <w:rPr>
      <w:sz w:val="28"/>
      <w:lang w:val="x-none" w:eastAsia="x-none"/>
    </w:rPr>
  </w:style>
  <w:style w:type="character" w:customStyle="1" w:styleId="24">
    <w:name w:val="Основной текст 2 Знак"/>
    <w:basedOn w:val="a0"/>
    <w:link w:val="23"/>
    <w:rsid w:val="0071256A"/>
    <w:rPr>
      <w:rFonts w:eastAsia="Times New Roman" w:cs="Times New Roman"/>
      <w:szCs w:val="20"/>
      <w:lang w:val="x-none" w:eastAsia="x-none"/>
    </w:rPr>
  </w:style>
  <w:style w:type="paragraph" w:customStyle="1" w:styleId="af3">
    <w:name w:val="ГГ"/>
    <w:basedOn w:val="a"/>
    <w:rsid w:val="0071256A"/>
    <w:pPr>
      <w:widowControl/>
      <w:autoSpaceDE/>
      <w:autoSpaceDN/>
      <w:adjustRightInd/>
      <w:spacing w:before="240" w:after="140" w:line="235" w:lineRule="auto"/>
      <w:jc w:val="center"/>
    </w:pPr>
    <w:rPr>
      <w:rFonts w:ascii="AcademyCTT" w:hAnsi="AcademyCTT"/>
      <w:b/>
      <w:sz w:val="36"/>
    </w:rPr>
  </w:style>
  <w:style w:type="character" w:styleId="af4">
    <w:name w:val="Hyperlink"/>
    <w:rsid w:val="0071256A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71256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71256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71256A"/>
  </w:style>
  <w:style w:type="character" w:customStyle="1" w:styleId="20">
    <w:name w:val="Заголовок 2 Знак"/>
    <w:basedOn w:val="a0"/>
    <w:link w:val="2"/>
    <w:uiPriority w:val="9"/>
    <w:semiHidden/>
    <w:rsid w:val="00E24D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HTML1">
    <w:name w:val="HTML Variable"/>
    <w:basedOn w:val="a0"/>
    <w:uiPriority w:val="99"/>
    <w:semiHidden/>
    <w:unhideWhenUsed/>
    <w:rsid w:val="00E24D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6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21" Type="http://schemas.openxmlformats.org/officeDocument/2006/relationships/oleObject" Target="embeddings/oleObject7.bin"/><Relationship Id="rId42" Type="http://schemas.openxmlformats.org/officeDocument/2006/relationships/image" Target="media/image15.wmf"/><Relationship Id="rId47" Type="http://schemas.openxmlformats.org/officeDocument/2006/relationships/image" Target="media/image17.wmf"/><Relationship Id="rId63" Type="http://schemas.openxmlformats.org/officeDocument/2006/relationships/image" Target="media/image25.wmf"/><Relationship Id="rId68" Type="http://schemas.openxmlformats.org/officeDocument/2006/relationships/oleObject" Target="embeddings/oleObject33.bin"/><Relationship Id="rId16" Type="http://schemas.openxmlformats.org/officeDocument/2006/relationships/image" Target="media/image5.wmf"/><Relationship Id="rId11" Type="http://schemas.openxmlformats.org/officeDocument/2006/relationships/oleObject" Target="embeddings/oleObject2.bin"/><Relationship Id="rId24" Type="http://schemas.openxmlformats.org/officeDocument/2006/relationships/image" Target="media/image8.wmf"/><Relationship Id="rId32" Type="http://schemas.openxmlformats.org/officeDocument/2006/relationships/oleObject" Target="embeddings/oleObject15.bin"/><Relationship Id="rId37" Type="http://schemas.openxmlformats.org/officeDocument/2006/relationships/image" Target="file:///D:\&#1052;&#1040;&#1052;&#1040;\&#1054;&#1082;&#1089;&#1072;&#1085;&#1072;\&#1052;&#1086;&#1080;%20&#1084;&#1072;&#1090;&#1077;&#1088;&#1080;&#1072;&#1083;&#1099;%20&#1076;&#1083;&#1103;%20&#1079;&#1072;&#1085;&#1103;&#1090;&#1080;&#1081;\&#1055;&#1088;&#1086;&#1075;&#1085;&#1086;&#1079;&#1080;&#1088;&#1086;&#1074;&#1072;&#1085;&#1080;&#1077;%20&#1057;&#1069;&#1055;\5ballov_ru%20%20&#1054;&#1073;&#1088;&#1072;&#1079;&#1086;&#1074;&#1072;&#1085;&#1080;&#1077;%20&#1074;%20&#1056;&#1086;&#1089;&#1089;&#1080;&#1080;.files\formula2.gif" TargetMode="External"/><Relationship Id="rId40" Type="http://schemas.openxmlformats.org/officeDocument/2006/relationships/image" Target="media/image14.wmf"/><Relationship Id="rId45" Type="http://schemas.openxmlformats.org/officeDocument/2006/relationships/oleObject" Target="embeddings/oleObject21.bin"/><Relationship Id="rId53" Type="http://schemas.openxmlformats.org/officeDocument/2006/relationships/image" Target="media/image20.wmf"/><Relationship Id="rId58" Type="http://schemas.openxmlformats.org/officeDocument/2006/relationships/oleObject" Target="embeddings/oleObject28.bin"/><Relationship Id="rId66" Type="http://schemas.openxmlformats.org/officeDocument/2006/relationships/oleObject" Target="embeddings/oleObject32.bin"/><Relationship Id="rId74" Type="http://schemas.openxmlformats.org/officeDocument/2006/relationships/oleObject" Target="embeddings/oleObject36.bin"/><Relationship Id="rId5" Type="http://schemas.openxmlformats.org/officeDocument/2006/relationships/webSettings" Target="webSettings.xml"/><Relationship Id="rId61" Type="http://schemas.openxmlformats.org/officeDocument/2006/relationships/image" Target="media/image24.wmf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22" Type="http://schemas.openxmlformats.org/officeDocument/2006/relationships/oleObject" Target="embeddings/oleObject8.bin"/><Relationship Id="rId27" Type="http://schemas.openxmlformats.org/officeDocument/2006/relationships/image" Target="media/image9.wmf"/><Relationship Id="rId30" Type="http://schemas.openxmlformats.org/officeDocument/2006/relationships/oleObject" Target="embeddings/oleObject13.bin"/><Relationship Id="rId35" Type="http://schemas.openxmlformats.org/officeDocument/2006/relationships/oleObject" Target="embeddings/oleObject17.bin"/><Relationship Id="rId43" Type="http://schemas.openxmlformats.org/officeDocument/2006/relationships/oleObject" Target="embeddings/oleObject20.bin"/><Relationship Id="rId48" Type="http://schemas.openxmlformats.org/officeDocument/2006/relationships/oleObject" Target="embeddings/oleObject23.bin"/><Relationship Id="rId56" Type="http://schemas.openxmlformats.org/officeDocument/2006/relationships/oleObject" Target="embeddings/oleObject27.bin"/><Relationship Id="rId64" Type="http://schemas.openxmlformats.org/officeDocument/2006/relationships/oleObject" Target="embeddings/oleObject31.bin"/><Relationship Id="rId69" Type="http://schemas.openxmlformats.org/officeDocument/2006/relationships/image" Target="media/image28.wmf"/><Relationship Id="rId77" Type="http://schemas.openxmlformats.org/officeDocument/2006/relationships/fontTable" Target="fontTable.xml"/><Relationship Id="rId8" Type="http://schemas.openxmlformats.org/officeDocument/2006/relationships/image" Target="media/image1.wmf"/><Relationship Id="rId51" Type="http://schemas.openxmlformats.org/officeDocument/2006/relationships/image" Target="media/image19.wmf"/><Relationship Id="rId72" Type="http://schemas.openxmlformats.org/officeDocument/2006/relationships/oleObject" Target="embeddings/oleObject35.bin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6.bin"/><Relationship Id="rId38" Type="http://schemas.openxmlformats.org/officeDocument/2006/relationships/image" Target="media/image13.wmf"/><Relationship Id="rId46" Type="http://schemas.openxmlformats.org/officeDocument/2006/relationships/oleObject" Target="embeddings/oleObject22.bin"/><Relationship Id="rId59" Type="http://schemas.openxmlformats.org/officeDocument/2006/relationships/image" Target="media/image23.wmf"/><Relationship Id="rId67" Type="http://schemas.openxmlformats.org/officeDocument/2006/relationships/image" Target="media/image27.wmf"/><Relationship Id="rId20" Type="http://schemas.openxmlformats.org/officeDocument/2006/relationships/image" Target="media/image7.wmf"/><Relationship Id="rId41" Type="http://schemas.openxmlformats.org/officeDocument/2006/relationships/oleObject" Target="embeddings/oleObject19.bin"/><Relationship Id="rId54" Type="http://schemas.openxmlformats.org/officeDocument/2006/relationships/oleObject" Target="embeddings/oleObject26.bin"/><Relationship Id="rId62" Type="http://schemas.openxmlformats.org/officeDocument/2006/relationships/oleObject" Target="embeddings/oleObject30.bin"/><Relationship Id="rId70" Type="http://schemas.openxmlformats.org/officeDocument/2006/relationships/oleObject" Target="embeddings/oleObject34.bin"/><Relationship Id="rId75" Type="http://schemas.openxmlformats.org/officeDocument/2006/relationships/image" Target="media/image31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9.bin"/><Relationship Id="rId28" Type="http://schemas.openxmlformats.org/officeDocument/2006/relationships/oleObject" Target="embeddings/oleObject12.bin"/><Relationship Id="rId36" Type="http://schemas.openxmlformats.org/officeDocument/2006/relationships/image" Target="media/image12.png"/><Relationship Id="rId49" Type="http://schemas.openxmlformats.org/officeDocument/2006/relationships/image" Target="media/image18.wmf"/><Relationship Id="rId57" Type="http://schemas.openxmlformats.org/officeDocument/2006/relationships/image" Target="media/image22.wmf"/><Relationship Id="rId10" Type="http://schemas.openxmlformats.org/officeDocument/2006/relationships/image" Target="media/image2.wmf"/><Relationship Id="rId31" Type="http://schemas.openxmlformats.org/officeDocument/2006/relationships/oleObject" Target="embeddings/oleObject14.bin"/><Relationship Id="rId44" Type="http://schemas.openxmlformats.org/officeDocument/2006/relationships/image" Target="media/image16.wmf"/><Relationship Id="rId52" Type="http://schemas.openxmlformats.org/officeDocument/2006/relationships/oleObject" Target="embeddings/oleObject25.bin"/><Relationship Id="rId60" Type="http://schemas.openxmlformats.org/officeDocument/2006/relationships/oleObject" Target="embeddings/oleObject29.bin"/><Relationship Id="rId65" Type="http://schemas.openxmlformats.org/officeDocument/2006/relationships/image" Target="media/image26.wmf"/><Relationship Id="rId73" Type="http://schemas.openxmlformats.org/officeDocument/2006/relationships/image" Target="media/image30.wmf"/><Relationship Id="rId78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8.bin"/><Relationship Id="rId34" Type="http://schemas.openxmlformats.org/officeDocument/2006/relationships/image" Target="media/image11.wmf"/><Relationship Id="rId50" Type="http://schemas.openxmlformats.org/officeDocument/2006/relationships/oleObject" Target="embeddings/oleObject24.bin"/><Relationship Id="rId55" Type="http://schemas.openxmlformats.org/officeDocument/2006/relationships/image" Target="media/image21.wmf"/><Relationship Id="rId76" Type="http://schemas.openxmlformats.org/officeDocument/2006/relationships/oleObject" Target="embeddings/oleObject37.bin"/><Relationship Id="rId7" Type="http://schemas.openxmlformats.org/officeDocument/2006/relationships/endnotes" Target="endnotes.xml"/><Relationship Id="rId71" Type="http://schemas.openxmlformats.org/officeDocument/2006/relationships/image" Target="media/image29.wmf"/><Relationship Id="rId2" Type="http://schemas.openxmlformats.org/officeDocument/2006/relationships/numbering" Target="numbering.xml"/><Relationship Id="rId29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FB74DF-5871-404D-9942-A7C28ED72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</TotalTime>
  <Pages>7</Pages>
  <Words>2000</Words>
  <Characters>11402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82</cp:revision>
  <cp:lastPrinted>2013-05-03T02:40:00Z</cp:lastPrinted>
  <dcterms:created xsi:type="dcterms:W3CDTF">2013-01-27T08:46:00Z</dcterms:created>
  <dcterms:modified xsi:type="dcterms:W3CDTF">2021-03-07T15:05:00Z</dcterms:modified>
</cp:coreProperties>
</file>